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E6" w:rsidRPr="003A3A5B" w:rsidRDefault="00AC15E6" w:rsidP="00AC15E6">
      <w:pPr>
        <w:pStyle w:val="Part"/>
        <w:pageBreakBefore/>
        <w:jc w:val="left"/>
        <w:rPr>
          <w:rStyle w:val="Ref"/>
        </w:rPr>
      </w:pPr>
      <w:r>
        <w:t xml:space="preserve">                 </w:t>
      </w:r>
      <w:r w:rsidR="0063418B" w:rsidRPr="00410FC9">
        <w:rPr>
          <w:lang w:val="cy-GB"/>
        </w:rPr>
        <w:t>FFURFLEN RHW37</w:t>
      </w:r>
      <w:r w:rsidRPr="003A3A5B">
        <w:tab/>
      </w:r>
    </w:p>
    <w:p w:rsidR="00AC15E6" w:rsidRDefault="00AC15E6" w:rsidP="00AC15E6">
      <w:pPr>
        <w:pStyle w:val="linespace"/>
      </w:pPr>
    </w:p>
    <w:tbl>
      <w:tblPr>
        <w:tblW w:w="5020" w:type="pct"/>
        <w:tblLayout w:type="fixed"/>
        <w:tblLook w:val="0000" w:firstRow="0" w:lastRow="0" w:firstColumn="0" w:lastColumn="0" w:noHBand="0" w:noVBand="0"/>
      </w:tblPr>
      <w:tblGrid>
        <w:gridCol w:w="4392"/>
        <w:gridCol w:w="143"/>
        <w:gridCol w:w="145"/>
        <w:gridCol w:w="4382"/>
      </w:tblGrid>
      <w:tr w:rsidR="0063418B" w:rsidRPr="00410FC9" w:rsidTr="004D2BFA">
        <w:trPr>
          <w:trHeight w:val="576"/>
        </w:trPr>
        <w:tc>
          <w:tcPr>
            <w:tcW w:w="5000" w:type="pct"/>
            <w:gridSpan w:val="4"/>
          </w:tcPr>
          <w:p w:rsidR="0063418B" w:rsidRPr="00410FC9" w:rsidRDefault="0063418B" w:rsidP="004D2BFA">
            <w:pPr>
              <w:jc w:val="center"/>
              <w:rPr>
                <w:b/>
                <w:szCs w:val="20"/>
                <w:lang w:val="cy-GB" w:eastAsia="en-US"/>
              </w:rPr>
            </w:pPr>
            <w:bookmarkStart w:id="0" w:name="_GoBack"/>
            <w:bookmarkEnd w:id="0"/>
            <w:r w:rsidRPr="00410FC9">
              <w:rPr>
                <w:b/>
                <w:szCs w:val="20"/>
                <w:lang w:val="cy-GB" w:eastAsia="en-US"/>
              </w:rPr>
              <w:t>HYSBYSIAD O ESTYN CYFNOD PRAWF: CONTRACT SAFONOL YMDDYGIAD GWAHARDDEDIG</w:t>
            </w:r>
          </w:p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3418B" w:rsidRPr="00410FC9" w:rsidTr="004D2BFA">
        <w:trPr>
          <w:trHeight w:val="362"/>
        </w:trPr>
        <w:tc>
          <w:tcPr>
            <w:tcW w:w="5000" w:type="pct"/>
            <w:gridSpan w:val="4"/>
          </w:tcPr>
          <w:p w:rsidR="0063418B" w:rsidRPr="00410FC9" w:rsidRDefault="0063418B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Mae’r ffurflen hon i’w defnyddio gan landlord i roi hysbysiad i ddeiliad contract o dan baragraff 4(1) o Atodlen 7 i Ddeddf Rhentu Cartrefi (Cymru) 2016 fod y cyfnod prawf, mewn perthynas â chontract meddiannaeth sy’n gontract safonol cyfnodol oherwydd gorchymyn o dan adran 116 o’r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Ddeddf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honno, i’w estyn i’r cyfnod o 18 mis.</w:t>
            </w:r>
          </w:p>
        </w:tc>
      </w:tr>
      <w:tr w:rsidR="0063418B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3418B" w:rsidRPr="00410FC9" w:rsidTr="004D2BFA">
        <w:trPr>
          <w:trHeight w:val="237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B" w:rsidRPr="00410FC9" w:rsidRDefault="0063418B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Rhan A: Landlord 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B" w:rsidRPr="00410FC9" w:rsidRDefault="0063418B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63418B" w:rsidRPr="00410FC9" w:rsidTr="004D2BFA">
        <w:trPr>
          <w:trHeight w:val="612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B" w:rsidRPr="00410FC9" w:rsidRDefault="0063418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B" w:rsidRPr="00410FC9" w:rsidRDefault="0063418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63418B" w:rsidRPr="00410FC9" w:rsidRDefault="0063418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3418B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3418B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B" w:rsidRPr="00410FC9" w:rsidRDefault="0063418B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>Rhan C: Annedd</w:t>
            </w:r>
          </w:p>
        </w:tc>
      </w:tr>
      <w:tr w:rsidR="0063418B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B" w:rsidRPr="00410FC9" w:rsidRDefault="0063418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3418B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3418B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B" w:rsidRPr="00410FC9" w:rsidRDefault="0063418B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 Rhan D: Hysbysiad bod Cyfnod Prawf yn Cael ei Estyn</w:t>
            </w:r>
          </w:p>
        </w:tc>
      </w:tr>
      <w:tr w:rsidR="0063418B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B" w:rsidRPr="00410FC9" w:rsidRDefault="0063418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Mae’r landlord wedi penderfynu estyn cyfnod prawf contract safonol ymddygiad gwaharddedig yr annedd uchod i’r cyfnod o 18 mis sy’n dechrau ar ddyddiad meddiannu’r contract. Bydd y cyfnod prawf yn dod i ben ar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………………………… </w:t>
            </w:r>
          </w:p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Dyma’r rhesymau dros y penderfyniad i estyn y cyfnod prawf:</w:t>
            </w:r>
          </w:p>
          <w:p w:rsidR="0063418B" w:rsidRPr="00410FC9" w:rsidRDefault="0063418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Rhowch y rhesymau’n glir</w:t>
            </w:r>
            <w:r w:rsidRPr="00410FC9">
              <w:rPr>
                <w:sz w:val="21"/>
                <w:szCs w:val="20"/>
                <w:lang w:val="cy-GB" w:eastAsia="en-US"/>
              </w:rPr>
              <w:t>.</w:t>
            </w:r>
          </w:p>
          <w:p w:rsidR="0063418B" w:rsidRPr="00410FC9" w:rsidRDefault="0063418B" w:rsidP="004D2BFA">
            <w:pPr>
              <w:spacing w:after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63418B" w:rsidRPr="00410FC9" w:rsidRDefault="0063418B" w:rsidP="004D2BFA">
            <w:pPr>
              <w:spacing w:after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3418B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3418B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B" w:rsidRPr="00410FC9" w:rsidRDefault="0063418B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Rhan E: Hawl i Ofyn am Adolygiad </w:t>
            </w:r>
          </w:p>
        </w:tc>
      </w:tr>
      <w:tr w:rsidR="0063418B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B" w:rsidRPr="00410FC9" w:rsidRDefault="0063418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Cewch chi, ddeiliad neu ddeiliaid y contract, o dan baragraff 5 o Atodlen 7 i Ddeddf Rhentu Cartrefi (Cymru) 2016, ofyn i’r landlord adolygu’r penderfyniad i estyn y cyfnod prawf. Rhaid i gais am adolygiad gael ei wneud i’r landlord erbyn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………………………… </w:t>
            </w:r>
          </w:p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3418B" w:rsidRPr="00410FC9" w:rsidRDefault="0063418B" w:rsidP="004D2BFA">
            <w:pPr>
              <w:spacing w:after="40" w:line="220" w:lineRule="atLeast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Sylwer: Rhaid i’r dyddiad penodedig fod o leiaf 14 o ddiwrnodau ar ôl y diwrnod y mae’r landlord yn rhoi’r hysbysiad hwn i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</w:t>
            </w:r>
            <w:r>
              <w:rPr>
                <w:i/>
                <w:sz w:val="21"/>
                <w:szCs w:val="20"/>
                <w:lang w:val="cy-GB" w:eastAsia="en-US"/>
              </w:rPr>
              <w:t>d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eiliad </w:t>
            </w:r>
            <w:r w:rsidRPr="00BA352A">
              <w:rPr>
                <w:i/>
                <w:sz w:val="21"/>
                <w:szCs w:val="20"/>
                <w:lang w:val="cy-GB" w:eastAsia="en-US"/>
              </w:rPr>
              <w:t xml:space="preserve">neu ddeiliaid y 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contract.</w:t>
            </w:r>
          </w:p>
        </w:tc>
      </w:tr>
      <w:tr w:rsidR="0063418B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3418B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B" w:rsidRPr="00410FC9" w:rsidRDefault="0063418B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</w:t>
            </w:r>
          </w:p>
        </w:tc>
      </w:tr>
      <w:tr w:rsidR="0063418B" w:rsidRPr="00410FC9" w:rsidTr="004D2BFA"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8B" w:rsidRPr="00410FC9" w:rsidRDefault="0063418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63418B" w:rsidRPr="00410FC9" w:rsidRDefault="0063418B" w:rsidP="004D2BFA">
            <w:pPr>
              <w:spacing w:line="220" w:lineRule="atLeast"/>
              <w:rPr>
                <w:sz w:val="18"/>
                <w:szCs w:val="20"/>
                <w:lang w:val="cy-GB" w:eastAsia="en-US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B" w:rsidRPr="00410FC9" w:rsidRDefault="0063418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3418B" w:rsidRPr="00410FC9" w:rsidRDefault="0063418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63418B" w:rsidRPr="00410FC9" w:rsidRDefault="0063418B" w:rsidP="004D2BFA">
            <w:pPr>
              <w:spacing w:line="220" w:lineRule="atLeast"/>
              <w:rPr>
                <w:sz w:val="18"/>
                <w:szCs w:val="20"/>
                <w:lang w:val="cy-GB" w:eastAsia="en-US"/>
              </w:rPr>
            </w:pPr>
          </w:p>
        </w:tc>
      </w:tr>
      <w:tr w:rsidR="0063418B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B" w:rsidRPr="00864D8C" w:rsidRDefault="0063418B" w:rsidP="004D2BFA">
            <w:pPr>
              <w:pStyle w:val="linespace"/>
            </w:pPr>
            <w:r w:rsidRPr="00410FC9">
              <w:rPr>
                <w:i/>
                <w:lang w:val="cy-GB"/>
              </w:rPr>
              <w:t xml:space="preserve">Sylwer: Rhaid i’r hysbysiad hwn gael ei roi i’r deiliad contract </w:t>
            </w:r>
            <w:r w:rsidRPr="00410FC9">
              <w:rPr>
                <w:b/>
                <w:bCs/>
                <w:i/>
                <w:lang w:val="cy-GB"/>
              </w:rPr>
              <w:t>o leiaf</w:t>
            </w:r>
            <w:r w:rsidRPr="00410FC9">
              <w:rPr>
                <w:i/>
                <w:lang w:val="cy-GB"/>
              </w:rPr>
              <w:t xml:space="preserve"> wyth wythnos cyn y diwrnod y byddai’r cyfnod prawf wedi dod i ben fel arall</w:t>
            </w:r>
          </w:p>
          <w:p w:rsidR="0063418B" w:rsidRPr="00410FC9" w:rsidRDefault="0063418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63418B" w:rsidRDefault="0063418B" w:rsidP="00AC15E6">
      <w:pPr>
        <w:pStyle w:val="linespace"/>
      </w:pPr>
    </w:p>
    <w:sectPr w:rsidR="00634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E6"/>
    <w:rsid w:val="00404DAC"/>
    <w:rsid w:val="0063418B"/>
    <w:rsid w:val="009C56C7"/>
    <w:rsid w:val="00AC15E6"/>
    <w:rsid w:val="00D06BB7"/>
    <w:rsid w:val="00D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140F"/>
  <w15:chartTrackingRefBased/>
  <w15:docId w15:val="{CF7F8390-5363-43A4-9906-4595CEEA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AC15E6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AC15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AC15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AC15E6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AC15E6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AC15E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175b25a57fc448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A39219732</value>
    </field>
    <field name="Objective-Title">
      <value order="0">RHW37 - Notice of extension of probation period - prohibited conduct standard contract - welsh</value>
    </field>
    <field name="Objective-Description">
      <value order="0"/>
    </field>
    <field name="Objective-CreationStamp">
      <value order="0">2022-03-08T13:43:29Z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2022-03-08T13:43:57Z</value>
    </field>
    <field name="Objective-ModificationStamp">
      <value order="0">2022-03-08T13:43:57Z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vA75929097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2022-03-08T13:43:00Z</dcterms:created>
  <dcterms:modified xsi:type="dcterms:W3CDTF">2022-03-08T13:43:00Z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A39219732</vt:lpwstr>
  </property>
  <property fmtid="{D5CDD505-2E9C-101B-9397-08002B2CF9AE}" pid="4" name="Objective-Title">
    <vt:lpwstr>RHW37 - Notice of extension of probation period - prohibited conduct standard contract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2022-03-08T13:43:36Z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2022-03-08T13:43:57Z</vt:filetime>
  </property>
  <property fmtid="{D5CDD505-2E9C-101B-9397-08002B2CF9AE}" pid="10" name="Objective-ModificationStamp">
    <vt:filetime>2022-03-08T13:43:57Z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vA75929097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