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3F8C" w14:textId="77777777" w:rsidR="004D5D99" w:rsidRPr="00695E3B" w:rsidRDefault="008C7C61" w:rsidP="004D5D99">
      <w:pPr>
        <w:jc w:val="center"/>
        <w:rPr>
          <w:rFonts w:eastAsia="Calibri" w:cs="Arial"/>
          <w:b/>
          <w:szCs w:val="20"/>
          <w:lang w:eastAsia="en-GB"/>
        </w:rPr>
      </w:pPr>
      <w:r w:rsidRPr="00695E3B">
        <w:rPr>
          <w:rFonts w:eastAsia="Calibri" w:cs="Arial"/>
          <w:b/>
          <w:bCs/>
          <w:szCs w:val="20"/>
          <w:lang w:val="cy-GB" w:eastAsia="en-GB"/>
        </w:rPr>
        <w:t>CYFARFOD GRŴP LLYWIO BUDDSODDI RHANBARTHOL CYMRU</w:t>
      </w:r>
    </w:p>
    <w:p w14:paraId="0DB9CA6F" w14:textId="77777777" w:rsidR="004D5D99" w:rsidRPr="00695E3B" w:rsidRDefault="004D5D99" w:rsidP="004D5D99">
      <w:pPr>
        <w:spacing w:before="120" w:after="120"/>
        <w:rPr>
          <w:rFonts w:eastAsia="Calibri" w:cs="Arial"/>
          <w:b/>
          <w:szCs w:val="20"/>
          <w:lang w:eastAsia="en-GB"/>
        </w:rPr>
      </w:pPr>
      <w:bookmarkStart w:id="0" w:name="_GoBack"/>
      <w:bookmarkEnd w:id="0"/>
    </w:p>
    <w:p w14:paraId="2B97BF5F" w14:textId="77777777" w:rsidR="004D5D99" w:rsidRPr="00695E3B" w:rsidRDefault="00C07FD4" w:rsidP="004D5D99">
      <w:pPr>
        <w:spacing w:before="120" w:after="120"/>
        <w:rPr>
          <w:rFonts w:eastAsia="Calibri" w:cs="Arial"/>
          <w:b/>
          <w:szCs w:val="20"/>
          <w:lang w:eastAsia="en-GB"/>
        </w:rPr>
      </w:pPr>
      <w:r w:rsidRPr="00695E3B">
        <w:rPr>
          <w:rFonts w:eastAsia="Calibri" w:cs="Arial"/>
          <w:b/>
          <w:bCs/>
          <w:szCs w:val="20"/>
          <w:lang w:val="cy-GB" w:eastAsia="en-GB"/>
        </w:rPr>
        <w:t>Dyddiad:</w:t>
      </w:r>
      <w:r w:rsidRPr="00695E3B">
        <w:rPr>
          <w:rFonts w:eastAsia="Calibri" w:cs="Arial"/>
          <w:szCs w:val="20"/>
          <w:lang w:val="cy-GB" w:eastAsia="en-GB"/>
        </w:rPr>
        <w:t xml:space="preserve"> 18 Gorffennaf 2019 </w:t>
      </w:r>
    </w:p>
    <w:p w14:paraId="77955814" w14:textId="77777777" w:rsidR="004D5D99" w:rsidRPr="00695E3B" w:rsidRDefault="00C07FD4" w:rsidP="004D5D99">
      <w:pPr>
        <w:spacing w:before="120" w:after="120"/>
        <w:rPr>
          <w:rFonts w:eastAsia="Calibri" w:cs="Arial"/>
          <w:szCs w:val="20"/>
          <w:lang w:eastAsia="en-GB"/>
        </w:rPr>
      </w:pPr>
      <w:r w:rsidRPr="00695E3B">
        <w:rPr>
          <w:rFonts w:eastAsia="Calibri" w:cs="Arial"/>
          <w:b/>
          <w:bCs/>
          <w:szCs w:val="20"/>
          <w:lang w:val="cy-GB" w:eastAsia="en-GB"/>
        </w:rPr>
        <w:t>Amser:</w:t>
      </w:r>
      <w:r w:rsidRPr="00695E3B">
        <w:rPr>
          <w:rFonts w:eastAsia="Calibri" w:cs="Arial"/>
          <w:szCs w:val="20"/>
          <w:lang w:val="cy-GB" w:eastAsia="en-GB"/>
        </w:rPr>
        <w:t xml:space="preserve"> 10.30 – 13:30 </w:t>
      </w:r>
    </w:p>
    <w:p w14:paraId="3760FCCA" w14:textId="77777777" w:rsidR="004D5D99" w:rsidRPr="00695E3B" w:rsidRDefault="00C07FD4" w:rsidP="004D5D99">
      <w:pPr>
        <w:spacing w:before="120" w:after="120"/>
        <w:ind w:left="1440" w:hanging="1440"/>
        <w:rPr>
          <w:rFonts w:eastAsia="Calibri" w:cs="Arial"/>
          <w:szCs w:val="20"/>
          <w:lang w:eastAsia="en-GB"/>
        </w:rPr>
      </w:pPr>
      <w:r w:rsidRPr="00695E3B">
        <w:rPr>
          <w:rFonts w:eastAsia="Calibri" w:cs="Arial"/>
          <w:b/>
          <w:bCs/>
          <w:szCs w:val="20"/>
          <w:lang w:val="cy-GB" w:eastAsia="en-GB"/>
        </w:rPr>
        <w:t>Lleoliad:</w:t>
      </w:r>
      <w:r w:rsidRPr="00695E3B">
        <w:rPr>
          <w:rFonts w:eastAsia="Calibri" w:cs="Arial"/>
          <w:szCs w:val="20"/>
          <w:lang w:val="cy-GB" w:eastAsia="en-GB"/>
        </w:rPr>
        <w:t xml:space="preserve"> </w:t>
      </w:r>
      <w:r w:rsidR="008C7C61" w:rsidRPr="00695E3B">
        <w:rPr>
          <w:rFonts w:eastAsia="Calibri" w:cs="Arial"/>
          <w:szCs w:val="20"/>
          <w:lang w:val="cy-GB" w:eastAsia="en-GB"/>
        </w:rPr>
        <w:t>G</w:t>
      </w:r>
      <w:r w:rsidRPr="00695E3B">
        <w:rPr>
          <w:rFonts w:eastAsia="Calibri" w:cs="Arial"/>
          <w:szCs w:val="20"/>
          <w:lang w:val="cy-GB" w:eastAsia="en-GB"/>
        </w:rPr>
        <w:t xml:space="preserve">westy'r </w:t>
      </w:r>
      <w:proofErr w:type="spellStart"/>
      <w:r w:rsidRPr="00695E3B">
        <w:rPr>
          <w:rFonts w:eastAsia="Calibri" w:cs="Arial"/>
          <w:szCs w:val="20"/>
          <w:lang w:val="cy-GB" w:eastAsia="en-GB"/>
        </w:rPr>
        <w:t>Metropole</w:t>
      </w:r>
      <w:proofErr w:type="spellEnd"/>
      <w:r w:rsidRPr="00695E3B">
        <w:rPr>
          <w:rFonts w:eastAsia="Calibri" w:cs="Arial"/>
          <w:szCs w:val="20"/>
          <w:lang w:val="cy-GB" w:eastAsia="en-GB"/>
        </w:rPr>
        <w:t xml:space="preserve">, Llandrindod, Powys, LD1 5DY. </w:t>
      </w:r>
    </w:p>
    <w:p w14:paraId="1ECE9F3C" w14:textId="77777777" w:rsidR="004D5D99" w:rsidRPr="00695E3B" w:rsidRDefault="004D5D99" w:rsidP="004D5D99">
      <w:pPr>
        <w:pStyle w:val="Pennawd2"/>
        <w:spacing w:before="0"/>
        <w:rPr>
          <w:i w:val="0"/>
        </w:rPr>
      </w:pPr>
    </w:p>
    <w:p w14:paraId="77BF9011" w14:textId="77777777" w:rsidR="004D5D99" w:rsidRPr="00695E3B" w:rsidRDefault="00C07FD4" w:rsidP="004D5D99">
      <w:pPr>
        <w:pStyle w:val="Pennawd2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/>
        <w:rPr>
          <w:rFonts w:cs="Arial"/>
          <w:i w:val="0"/>
          <w:szCs w:val="24"/>
        </w:rPr>
      </w:pPr>
      <w:r w:rsidRPr="00695E3B">
        <w:rPr>
          <w:rFonts w:cs="Arial"/>
          <w:i w:val="0"/>
          <w:szCs w:val="24"/>
          <w:lang w:val="cy-GB"/>
        </w:rPr>
        <w:t xml:space="preserve"> Cyflwyniad </w:t>
      </w:r>
    </w:p>
    <w:p w14:paraId="0B06E320" w14:textId="77777777" w:rsidR="004D5D99" w:rsidRPr="00695E3B" w:rsidRDefault="004D5D99" w:rsidP="004D5D99">
      <w:pPr>
        <w:rPr>
          <w:rFonts w:cs="Arial"/>
          <w:szCs w:val="24"/>
        </w:rPr>
      </w:pPr>
    </w:p>
    <w:p w14:paraId="2243FB59" w14:textId="25C947B7" w:rsidR="004D5D99" w:rsidRPr="00695E3B" w:rsidRDefault="00C07FD4" w:rsidP="004D5D99">
      <w:pPr>
        <w:pStyle w:val="ParagraffRhestr"/>
        <w:numPr>
          <w:ilvl w:val="0"/>
          <w:numId w:val="1"/>
        </w:numPr>
        <w:ind w:left="357" w:hanging="357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Croesawodd y Cadeirydd yr </w:t>
      </w:r>
      <w:r w:rsidR="008C7C61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 i drydydd cyfarfod </w:t>
      </w:r>
      <w:r w:rsidR="008C7C61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8C7C61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 xml:space="preserve">lywio </w:t>
      </w:r>
      <w:r w:rsidR="008C7C61" w:rsidRPr="00695E3B">
        <w:rPr>
          <w:rFonts w:cs="Arial"/>
          <w:szCs w:val="24"/>
          <w:lang w:val="cy-GB"/>
        </w:rPr>
        <w:t>B</w:t>
      </w:r>
      <w:r w:rsidRPr="00695E3B">
        <w:rPr>
          <w:rFonts w:cs="Arial"/>
          <w:szCs w:val="24"/>
          <w:lang w:val="cy-GB"/>
        </w:rPr>
        <w:t xml:space="preserve">uddsoddi </w:t>
      </w:r>
      <w:r w:rsidR="008C7C61" w:rsidRPr="00695E3B">
        <w:rPr>
          <w:rFonts w:cs="Arial"/>
          <w:szCs w:val="24"/>
          <w:lang w:val="cy-GB"/>
        </w:rPr>
        <w:t>R</w:t>
      </w:r>
      <w:r w:rsidRPr="00695E3B">
        <w:rPr>
          <w:rFonts w:cs="Arial"/>
          <w:szCs w:val="24"/>
          <w:lang w:val="cy-GB"/>
        </w:rPr>
        <w:t xml:space="preserve">hanbarthol Cymru, a chyflwynodd Jeremy Miles </w:t>
      </w:r>
      <w:r w:rsidR="008C7C61" w:rsidRPr="00695E3B">
        <w:rPr>
          <w:rFonts w:cs="Arial"/>
          <w:szCs w:val="24"/>
          <w:lang w:val="cy-GB"/>
        </w:rPr>
        <w:t>AC</w:t>
      </w:r>
      <w:r w:rsidRPr="00695E3B">
        <w:rPr>
          <w:rFonts w:cs="Arial"/>
          <w:szCs w:val="24"/>
          <w:lang w:val="cy-GB"/>
        </w:rPr>
        <w:t xml:space="preserve">, y Cwnsler Cyffredinol a Gweinidog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 xml:space="preserve">, fel siaradwr gwadd a mynychwr ar gyfer y cyfarfod. Ceir rhestr o'r rhai a oedd yn bresennol yn Atodiad A. </w:t>
      </w:r>
    </w:p>
    <w:p w14:paraId="250E4C11" w14:textId="77777777" w:rsidR="004D5D99" w:rsidRPr="00695E3B" w:rsidRDefault="004D5D99" w:rsidP="004D5D99">
      <w:pPr>
        <w:pStyle w:val="ParagraffRhestr"/>
        <w:ind w:left="357"/>
        <w:rPr>
          <w:rFonts w:cs="Arial"/>
          <w:szCs w:val="24"/>
        </w:rPr>
      </w:pPr>
    </w:p>
    <w:p w14:paraId="3088EDA3" w14:textId="77777777" w:rsidR="004D5D99" w:rsidRPr="00695E3B" w:rsidRDefault="004D5D99" w:rsidP="004D5D99">
      <w:pPr>
        <w:pStyle w:val="ParagraffRhestr"/>
        <w:ind w:left="357"/>
        <w:rPr>
          <w:rFonts w:cs="Arial"/>
          <w:szCs w:val="24"/>
        </w:rPr>
      </w:pPr>
    </w:p>
    <w:p w14:paraId="1011484E" w14:textId="77777777" w:rsidR="004D5D99" w:rsidRPr="00695E3B" w:rsidRDefault="00C07FD4" w:rsidP="004D5D99">
      <w:pPr>
        <w:pStyle w:val="Pennawd2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/>
        <w:rPr>
          <w:rFonts w:cs="Arial"/>
          <w:i w:val="0"/>
          <w:szCs w:val="24"/>
        </w:rPr>
      </w:pPr>
      <w:r w:rsidRPr="00695E3B">
        <w:rPr>
          <w:rFonts w:cs="Arial"/>
          <w:i w:val="0"/>
          <w:szCs w:val="24"/>
          <w:lang w:val="cy-GB"/>
        </w:rPr>
        <w:t xml:space="preserve">Cofnodion y </w:t>
      </w:r>
      <w:r w:rsidR="008C7C61" w:rsidRPr="00695E3B">
        <w:rPr>
          <w:rFonts w:cs="Arial"/>
          <w:i w:val="0"/>
          <w:szCs w:val="24"/>
          <w:lang w:val="cy-GB"/>
        </w:rPr>
        <w:t>C</w:t>
      </w:r>
      <w:r w:rsidRPr="00695E3B">
        <w:rPr>
          <w:rFonts w:cs="Arial"/>
          <w:i w:val="0"/>
          <w:szCs w:val="24"/>
          <w:lang w:val="cy-GB"/>
        </w:rPr>
        <w:t xml:space="preserve">yfarfod </w:t>
      </w:r>
      <w:r w:rsidR="008C7C61" w:rsidRPr="00695E3B">
        <w:rPr>
          <w:rFonts w:cs="Arial"/>
          <w:i w:val="0"/>
          <w:szCs w:val="24"/>
          <w:lang w:val="cy-GB"/>
        </w:rPr>
        <w:t>D</w:t>
      </w:r>
      <w:r w:rsidRPr="00695E3B">
        <w:rPr>
          <w:rFonts w:cs="Arial"/>
          <w:i w:val="0"/>
          <w:szCs w:val="24"/>
          <w:lang w:val="cy-GB"/>
        </w:rPr>
        <w:t xml:space="preserve">iwethaf </w:t>
      </w:r>
    </w:p>
    <w:p w14:paraId="020F93C2" w14:textId="77777777" w:rsidR="004D5D99" w:rsidRPr="00695E3B" w:rsidRDefault="004D5D99" w:rsidP="004D5D99">
      <w:pPr>
        <w:rPr>
          <w:rFonts w:cs="Arial"/>
          <w:szCs w:val="24"/>
        </w:rPr>
      </w:pPr>
    </w:p>
    <w:p w14:paraId="2AA42E87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Gofynnodd y Cadeirydd a oedd gan yr </w:t>
      </w:r>
      <w:r w:rsidR="008C7C61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 unrhyw sylwadau ar gofnodion y cyfarfod blaenorol a gynhaliwyd ar 2 Mai 2019. </w:t>
      </w:r>
    </w:p>
    <w:p w14:paraId="7799BB99" w14:textId="77777777" w:rsidR="004D5D99" w:rsidRPr="00695E3B" w:rsidRDefault="004D5D99" w:rsidP="004D5D99">
      <w:pPr>
        <w:pStyle w:val="ParagraffRhestr"/>
        <w:ind w:left="426"/>
        <w:rPr>
          <w:rFonts w:cs="Arial"/>
          <w:szCs w:val="24"/>
        </w:rPr>
      </w:pPr>
    </w:p>
    <w:p w14:paraId="5FBEC328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Cytunodd yr </w:t>
      </w:r>
      <w:r w:rsidR="008C7C61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>elodau ar y cofnodion, a fyddai wedyn yn cael eu cyhoeddi ar dudalennau</w:t>
      </w:r>
      <w:r w:rsidR="008C7C61" w:rsidRPr="00695E3B">
        <w:rPr>
          <w:rFonts w:cs="Arial"/>
          <w:szCs w:val="24"/>
          <w:lang w:val="cy-GB"/>
        </w:rPr>
        <w:t xml:space="preserve"> gwefan</w:t>
      </w:r>
      <w:r w:rsidRPr="00695E3B">
        <w:rPr>
          <w:rFonts w:cs="Arial"/>
          <w:szCs w:val="24"/>
          <w:lang w:val="cy-GB"/>
        </w:rPr>
        <w:t xml:space="preserve"> Llywodraeth Cymru.</w:t>
      </w:r>
    </w:p>
    <w:p w14:paraId="3451C8FF" w14:textId="77777777" w:rsidR="004D5D99" w:rsidRPr="00695E3B" w:rsidRDefault="004D5D99" w:rsidP="004D5D99">
      <w:pPr>
        <w:pStyle w:val="ParagraffRhestr"/>
        <w:ind w:left="426"/>
        <w:rPr>
          <w:rFonts w:cs="Arial"/>
          <w:szCs w:val="24"/>
        </w:rPr>
      </w:pPr>
    </w:p>
    <w:p w14:paraId="4098B4F4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Tynnodd y Cadeirydd sylw hefyd at ddogfen "Crynodeb o sylwadau'r </w:t>
      </w:r>
      <w:r w:rsidR="008C7C61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 i gynigion Llywodraeth Cymru a'r camau a gymerwyd yn sgil hynny", a oedd yn crynhoi sylwadau'r </w:t>
      </w:r>
      <w:r w:rsidR="008C7C61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 a wnaed yn ystod y cyfarfodydd a'r camau dilynol. Gan ei bod yn ddogfen 'fyw' ac er budd i'r </w:t>
      </w:r>
      <w:r w:rsidR="008C7C61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>elodau, ni fyddai'r ddogfen yn cael ei chyhoeddi ar y</w:t>
      </w:r>
      <w:r w:rsidR="008C7C61" w:rsidRPr="00695E3B">
        <w:rPr>
          <w:rFonts w:cs="Arial"/>
          <w:szCs w:val="24"/>
          <w:lang w:val="cy-GB"/>
        </w:rPr>
        <w:t xml:space="preserve"> wefan</w:t>
      </w:r>
      <w:r w:rsidRPr="00695E3B">
        <w:rPr>
          <w:rFonts w:cs="Arial"/>
          <w:szCs w:val="24"/>
          <w:lang w:val="cy-GB"/>
        </w:rPr>
        <w:t xml:space="preserve">. </w:t>
      </w:r>
    </w:p>
    <w:p w14:paraId="3D62D812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140805CE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Roedd yr </w:t>
      </w:r>
      <w:r w:rsidR="008C7C61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elodau'n fodlon â'r ddogfen ac ni </w:t>
      </w:r>
      <w:proofErr w:type="spellStart"/>
      <w:r w:rsidRPr="00695E3B">
        <w:rPr>
          <w:rFonts w:cs="Arial"/>
          <w:szCs w:val="24"/>
          <w:lang w:val="cy-GB"/>
        </w:rPr>
        <w:t>chynigiwyd</w:t>
      </w:r>
      <w:proofErr w:type="spellEnd"/>
      <w:r w:rsidRPr="00695E3B">
        <w:rPr>
          <w:rFonts w:cs="Arial"/>
          <w:szCs w:val="24"/>
          <w:lang w:val="cy-GB"/>
        </w:rPr>
        <w:t xml:space="preserve"> unrhyw welliannau. Nododd y Cadeirydd y byddai'r ddogfen yn parhau i gael ei diweddaru i'w hystyried mewn cyfarfodydd o'r </w:t>
      </w:r>
      <w:r w:rsidR="008C7C61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8C7C61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 xml:space="preserve">lywio yn y dyfodol. </w:t>
      </w:r>
    </w:p>
    <w:p w14:paraId="12D36C75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53F475F5" w14:textId="77777777" w:rsidR="004D5D99" w:rsidRPr="00695E3B" w:rsidRDefault="004D5D99" w:rsidP="004D5D99">
      <w:pPr>
        <w:rPr>
          <w:rFonts w:cs="Arial"/>
          <w:szCs w:val="24"/>
        </w:rPr>
      </w:pPr>
    </w:p>
    <w:p w14:paraId="645E0D58" w14:textId="3081093D" w:rsidR="004D5D99" w:rsidRPr="00695E3B" w:rsidRDefault="00C07FD4" w:rsidP="004D5D99">
      <w:pPr>
        <w:pStyle w:val="Pennawd2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/>
        <w:rPr>
          <w:rFonts w:cs="Arial"/>
          <w:i w:val="0"/>
          <w:szCs w:val="24"/>
        </w:rPr>
      </w:pPr>
      <w:r w:rsidRPr="00695E3B">
        <w:rPr>
          <w:rFonts w:cs="Arial"/>
          <w:i w:val="0"/>
          <w:szCs w:val="24"/>
          <w:lang w:val="cy-GB"/>
        </w:rPr>
        <w:t xml:space="preserve">Anerchiad gan y Cwnsler Cyffredinol a Gweinidog </w:t>
      </w:r>
      <w:r w:rsidR="00E85392">
        <w:rPr>
          <w:rFonts w:cs="Arial"/>
          <w:i w:val="0"/>
          <w:szCs w:val="24"/>
          <w:lang w:val="cy-GB"/>
        </w:rPr>
        <w:t>Brexit</w:t>
      </w:r>
      <w:r w:rsidRPr="00695E3B">
        <w:rPr>
          <w:rFonts w:cs="Arial"/>
          <w:i w:val="0"/>
          <w:szCs w:val="24"/>
          <w:lang w:val="cy-GB"/>
        </w:rPr>
        <w:t xml:space="preserve">, Jeremy Miles </w:t>
      </w:r>
      <w:r w:rsidR="00E47698" w:rsidRPr="00695E3B">
        <w:rPr>
          <w:rFonts w:cs="Arial"/>
          <w:i w:val="0"/>
          <w:szCs w:val="24"/>
          <w:lang w:val="cy-GB"/>
        </w:rPr>
        <w:t>AC</w:t>
      </w:r>
    </w:p>
    <w:p w14:paraId="0732E4E7" w14:textId="77777777" w:rsidR="004D5D99" w:rsidRPr="00695E3B" w:rsidRDefault="004D5D99" w:rsidP="004D5D99">
      <w:pPr>
        <w:rPr>
          <w:rFonts w:cs="Arial"/>
          <w:szCs w:val="24"/>
        </w:rPr>
      </w:pPr>
    </w:p>
    <w:p w14:paraId="46843607" w14:textId="4396C0FC" w:rsidR="004D5D99" w:rsidRPr="00695E3B" w:rsidRDefault="00C07FD4" w:rsidP="004D5D99">
      <w:pPr>
        <w:pStyle w:val="ParagraffRhestr"/>
        <w:numPr>
          <w:ilvl w:val="0"/>
          <w:numId w:val="1"/>
        </w:numPr>
        <w:ind w:left="363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Cyflwynodd y Ca</w:t>
      </w:r>
      <w:r w:rsidR="0006449B" w:rsidRPr="00695E3B">
        <w:rPr>
          <w:rFonts w:cs="Arial"/>
          <w:szCs w:val="24"/>
          <w:lang w:val="cy-GB"/>
        </w:rPr>
        <w:t xml:space="preserve">deirydd y Cwnsler Cyffredinol a </w:t>
      </w:r>
      <w:r w:rsidRPr="00695E3B">
        <w:rPr>
          <w:rFonts w:cs="Arial"/>
          <w:szCs w:val="24"/>
          <w:lang w:val="cy-GB"/>
        </w:rPr>
        <w:t xml:space="preserve">Gweinidog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 xml:space="preserve"> i roi gwybod</w:t>
      </w:r>
      <w:r w:rsidR="00E47698" w:rsidRPr="00695E3B">
        <w:rPr>
          <w:rFonts w:cs="Arial"/>
          <w:szCs w:val="24"/>
          <w:lang w:val="cy-GB"/>
        </w:rPr>
        <w:t>aeth</w:t>
      </w:r>
      <w:r w:rsidRPr="00695E3B">
        <w:rPr>
          <w:rFonts w:cs="Arial"/>
          <w:szCs w:val="24"/>
          <w:lang w:val="cy-GB"/>
        </w:rPr>
        <w:t xml:space="preserve"> i'r </w:t>
      </w:r>
      <w:r w:rsidR="00E47698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>elodau</w:t>
      </w:r>
      <w:r w:rsidR="00E47698" w:rsidRPr="00695E3B">
        <w:rPr>
          <w:rFonts w:cs="Arial"/>
          <w:szCs w:val="24"/>
          <w:lang w:val="cy-GB"/>
        </w:rPr>
        <w:t xml:space="preserve"> am</w:t>
      </w:r>
      <w:r w:rsidRPr="00695E3B">
        <w:rPr>
          <w:rFonts w:cs="Arial"/>
          <w:szCs w:val="24"/>
          <w:lang w:val="cy-GB"/>
        </w:rPr>
        <w:t xml:space="preserve"> sut y mae</w:t>
      </w:r>
      <w:r w:rsidR="00E47698" w:rsidRPr="00695E3B">
        <w:rPr>
          <w:rFonts w:cs="Arial"/>
          <w:szCs w:val="24"/>
          <w:lang w:val="cy-GB"/>
        </w:rPr>
        <w:t xml:space="preserve"> Gweinidogion wedi derbyn</w:t>
      </w:r>
      <w:r w:rsidRPr="00695E3B">
        <w:rPr>
          <w:rFonts w:cs="Arial"/>
          <w:szCs w:val="24"/>
          <w:lang w:val="cy-GB"/>
        </w:rPr>
        <w:t xml:space="preserve"> gwaith y </w:t>
      </w:r>
      <w:r w:rsidR="00E47698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E47698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 xml:space="preserve">lywio </w:t>
      </w:r>
      <w:r w:rsidR="00E47698" w:rsidRPr="00695E3B">
        <w:rPr>
          <w:rFonts w:cs="Arial"/>
          <w:szCs w:val="24"/>
          <w:lang w:val="cy-GB"/>
        </w:rPr>
        <w:t>hyd yma</w:t>
      </w:r>
      <w:r w:rsidRPr="00695E3B">
        <w:rPr>
          <w:rFonts w:cs="Arial"/>
          <w:szCs w:val="24"/>
          <w:lang w:val="cy-GB"/>
        </w:rPr>
        <w:t>.</w:t>
      </w:r>
    </w:p>
    <w:p w14:paraId="591988A7" w14:textId="77777777" w:rsidR="004D5D99" w:rsidRPr="00695E3B" w:rsidRDefault="004D5D99" w:rsidP="004D5D99">
      <w:pPr>
        <w:ind w:left="3"/>
        <w:rPr>
          <w:rFonts w:cs="Arial"/>
          <w:szCs w:val="24"/>
        </w:rPr>
      </w:pPr>
    </w:p>
    <w:p w14:paraId="439C4DE7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363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Cododd y pwyntiau allweddol canlynol fel rhan o'i anerchiad:</w:t>
      </w:r>
    </w:p>
    <w:p w14:paraId="5E656B96" w14:textId="77777777" w:rsidR="004D5D99" w:rsidRPr="00695E3B" w:rsidRDefault="004D5D99" w:rsidP="004D5D99">
      <w:pPr>
        <w:rPr>
          <w:rFonts w:cs="Arial"/>
          <w:szCs w:val="24"/>
        </w:rPr>
      </w:pPr>
    </w:p>
    <w:p w14:paraId="73DD3D12" w14:textId="77777777" w:rsidR="004D5D99" w:rsidRPr="00695E3B" w:rsidRDefault="002531C2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Diolchodd i aelodau'r Grŵp Llywio am eu hymroddiad a'u gwaith hyd yma, am gefnogaeth y sefydliadau ledled Cymru a fyddai'n gallu siarad ag un llais ynghylch yr hyn y mae buddsoddi rhanbarthol yn ei olygu a’r hyn sydd angen iddo ei wneud dros bobl Cymru. Mae ymrwymiad cryf gan Lywodraeth Cymru </w:t>
      </w:r>
      <w:r w:rsidRPr="00695E3B">
        <w:rPr>
          <w:rFonts w:cs="Arial"/>
          <w:szCs w:val="24"/>
          <w:lang w:val="cy-GB"/>
        </w:rPr>
        <w:lastRenderedPageBreak/>
        <w:t xml:space="preserve">tuag at gyd-gynhyrchu ac mae'r Grŵp hwn yn ffordd o ddenu mwy o </w:t>
      </w:r>
      <w:proofErr w:type="spellStart"/>
      <w:r w:rsidRPr="00695E3B">
        <w:rPr>
          <w:rFonts w:cs="Arial"/>
          <w:szCs w:val="24"/>
          <w:lang w:val="cy-GB"/>
        </w:rPr>
        <w:t>randdeiliaid</w:t>
      </w:r>
      <w:proofErr w:type="spellEnd"/>
      <w:r w:rsidRPr="00695E3B">
        <w:rPr>
          <w:rFonts w:cs="Arial"/>
          <w:szCs w:val="24"/>
          <w:lang w:val="cy-GB"/>
        </w:rPr>
        <w:t xml:space="preserve"> i gymryd rhan.</w:t>
      </w:r>
    </w:p>
    <w:p w14:paraId="097CC4BE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12946167" w14:textId="1DF7A47C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Ailddatganodd safbwynt Llywodraeth Cymru mewn perthynas â'r Gronfa Ffyniant Gyffredin arfaethedig gan Lywodraeth y DU; sef, yn unol â'n setliad datganoli, bod </w:t>
      </w:r>
      <w:r w:rsidR="006678A0" w:rsidRPr="00695E3B">
        <w:rPr>
          <w:rFonts w:cs="Arial"/>
          <w:szCs w:val="24"/>
          <w:lang w:val="cy-GB"/>
        </w:rPr>
        <w:t xml:space="preserve">yn rhaid i </w:t>
      </w:r>
      <w:proofErr w:type="spellStart"/>
      <w:r w:rsidR="006678A0" w:rsidRPr="00695E3B">
        <w:rPr>
          <w:rFonts w:cs="Arial"/>
          <w:szCs w:val="24"/>
          <w:lang w:val="cy-GB"/>
        </w:rPr>
        <w:t>LlC</w:t>
      </w:r>
      <w:proofErr w:type="spellEnd"/>
      <w:r w:rsidR="006678A0" w:rsidRPr="00695E3B">
        <w:rPr>
          <w:rFonts w:cs="Arial"/>
          <w:szCs w:val="24"/>
          <w:lang w:val="cy-GB"/>
        </w:rPr>
        <w:t xml:space="preserve"> gadw ymreolaeth dros y gwaith o d</w:t>
      </w:r>
      <w:r w:rsidRPr="00695E3B">
        <w:rPr>
          <w:rFonts w:cs="Arial"/>
          <w:szCs w:val="24"/>
          <w:lang w:val="cy-GB"/>
        </w:rPr>
        <w:t xml:space="preserve">datblygu a chyflawni trefniadau olynol ac y dylai dderbyn arian a ddarperir yn lle arian yr UE yn llawn. Hefyd, roedd yn cydnabod y cyd-destun ehangach sy'n gysylltiedig â'r gwaith hwn, gan gynnwys ansicrwydd ariannol arall sy'n deillio o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 xml:space="preserve"> a datblygu cytundebau newydd, a fydd yn helpu i gydlynu'r polisïau hynny y mae angen ôl troed traws-DU arnynt: mae' r Cytundebau Fframwaith newydd hynny'n cael eu datblygu ar hyn o bryd mewn llawer o ardaloedd.</w:t>
      </w:r>
    </w:p>
    <w:p w14:paraId="61695E9E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225FC810" w14:textId="5110D998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Nododd yn yr un modd fod argymhellion y Grŵp Llywio wedi'u trafod gan y Cabinet</w:t>
      </w:r>
      <w:r w:rsidR="000268A5" w:rsidRPr="00695E3B">
        <w:rPr>
          <w:rFonts w:cs="Arial"/>
          <w:szCs w:val="24"/>
          <w:lang w:val="cy-GB"/>
        </w:rPr>
        <w:t>.</w:t>
      </w:r>
      <w:r w:rsidRPr="00695E3B">
        <w:rPr>
          <w:rFonts w:cs="Arial"/>
          <w:szCs w:val="24"/>
          <w:lang w:val="cy-GB"/>
        </w:rPr>
        <w:t xml:space="preserve"> </w:t>
      </w:r>
      <w:r w:rsidR="000268A5" w:rsidRPr="00695E3B">
        <w:rPr>
          <w:rFonts w:cs="Arial"/>
          <w:szCs w:val="24"/>
          <w:lang w:val="cy-GB"/>
        </w:rPr>
        <w:t>Wedi</w:t>
      </w:r>
      <w:r w:rsidRPr="00695E3B">
        <w:rPr>
          <w:rFonts w:cs="Arial"/>
          <w:szCs w:val="24"/>
          <w:lang w:val="cy-GB"/>
        </w:rPr>
        <w:t xml:space="preserve"> hynny cytunodd y Cabinet ar gyfres o feysydd allweddol ar gyfer buddsoddi rhanbarthol yn y dyfodol a fyddai'n rhoi sylfaen gadarn i helpu'r Grŵp Llywio a'r is-grwpiau sydd newydd eu sefydlu i fwrw ymlaen â'r gwaith manwl sydd angen</w:t>
      </w:r>
      <w:r w:rsidR="000268A5" w:rsidRPr="00695E3B">
        <w:rPr>
          <w:rFonts w:cs="Arial"/>
          <w:szCs w:val="24"/>
          <w:lang w:val="cy-GB"/>
        </w:rPr>
        <w:t xml:space="preserve"> ei wneud</w:t>
      </w:r>
      <w:r w:rsidRPr="00695E3B">
        <w:rPr>
          <w:rFonts w:cs="Arial"/>
          <w:szCs w:val="24"/>
          <w:lang w:val="cy-GB"/>
        </w:rPr>
        <w:t xml:space="preserve"> i baratoi dogfen ymgynghori i'w lansio yn gynnar yn 2020. Cafodd y meysydd allweddol hyn eu nodi mewn Datganiad Ysgrifenedig ar y cyd (Atodiad B) a gyhoeddwyd gan y Cwnsler Cyffredinol a Gweinidog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 xml:space="preserve"> a Gweinidog yr Economi a Thrafnidiaeth yn gynharach y bore hwnnw. </w:t>
      </w:r>
      <w:r w:rsidR="006678A0" w:rsidRPr="00695E3B">
        <w:rPr>
          <w:rFonts w:cs="Arial"/>
          <w:szCs w:val="24"/>
          <w:lang w:val="cy-GB"/>
        </w:rPr>
        <w:t xml:space="preserve">Dyma’r </w:t>
      </w:r>
      <w:r w:rsidRPr="00695E3B">
        <w:rPr>
          <w:rFonts w:cs="Arial"/>
          <w:szCs w:val="24"/>
          <w:lang w:val="cy-GB"/>
        </w:rPr>
        <w:t xml:space="preserve">pedwar maes cyffredinol </w:t>
      </w:r>
      <w:r w:rsidR="006678A0" w:rsidRPr="00695E3B">
        <w:rPr>
          <w:rFonts w:cs="Arial"/>
          <w:szCs w:val="24"/>
          <w:lang w:val="cy-GB"/>
        </w:rPr>
        <w:t>y cytunwyd arnynt gan y Cabinet</w:t>
      </w:r>
      <w:r w:rsidRPr="00695E3B">
        <w:rPr>
          <w:rFonts w:cs="Arial"/>
          <w:szCs w:val="24"/>
          <w:lang w:val="cy-GB"/>
        </w:rPr>
        <w:t xml:space="preserve"> </w:t>
      </w:r>
    </w:p>
    <w:p w14:paraId="4F8AE088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1DD4AFA1" w14:textId="77777777" w:rsidR="004D5D99" w:rsidRPr="00695E3B" w:rsidRDefault="00C07FD4" w:rsidP="004D5D99">
      <w:pPr>
        <w:pStyle w:val="ParagraffRhestr"/>
        <w:numPr>
          <w:ilvl w:val="2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Lleihau anghydraddoldebau incwm i bobl, gan gynnwys ymchwilio i'r ffactorau sy'n arwain at anghydraddoldeb incwm a</w:t>
      </w:r>
      <w:r w:rsidR="006678A0" w:rsidRPr="00695E3B">
        <w:rPr>
          <w:rFonts w:cs="Arial"/>
          <w:szCs w:val="24"/>
          <w:lang w:val="cy-GB"/>
        </w:rPr>
        <w:t xml:space="preserve"> llai o </w:t>
      </w:r>
      <w:r w:rsidRPr="00695E3B">
        <w:rPr>
          <w:rFonts w:cs="Arial"/>
          <w:szCs w:val="24"/>
          <w:lang w:val="cy-GB"/>
        </w:rPr>
        <w:t>incwm gwario.</w:t>
      </w:r>
    </w:p>
    <w:p w14:paraId="03626E63" w14:textId="77777777" w:rsidR="004D5D99" w:rsidRPr="00695E3B" w:rsidRDefault="004D5D99" w:rsidP="004D5D99">
      <w:pPr>
        <w:pStyle w:val="ParagraffRhestr"/>
        <w:ind w:left="1080"/>
        <w:rPr>
          <w:rFonts w:cs="Arial"/>
          <w:szCs w:val="24"/>
        </w:rPr>
      </w:pPr>
    </w:p>
    <w:p w14:paraId="72317699" w14:textId="77777777" w:rsidR="004D5D99" w:rsidRPr="00695E3B" w:rsidRDefault="00C07FD4" w:rsidP="004D5D99">
      <w:pPr>
        <w:pStyle w:val="ParagraffRhestr"/>
        <w:numPr>
          <w:ilvl w:val="2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Busnesau mwy cynhyrchiol a chystadleuol, gan gynnwys rôl hanfodol arloesi ac ymchwil yn ogystal â modelau busnes amgen.</w:t>
      </w:r>
    </w:p>
    <w:p w14:paraId="6E9FB2FB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7FA23A7F" w14:textId="77777777" w:rsidR="004D5D99" w:rsidRPr="00695E3B" w:rsidRDefault="00C07FD4" w:rsidP="004D5D99">
      <w:pPr>
        <w:pStyle w:val="ParagraffRhestr"/>
        <w:numPr>
          <w:ilvl w:val="2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Cefnogi'r newid i economi di-garbon, gan fanteisio ar y cyfleoedd y mae hyn yn ei greu yn ogystal â lleihau effeithiau negyddol.</w:t>
      </w:r>
    </w:p>
    <w:p w14:paraId="0DAB08F6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75836B5A" w14:textId="77777777" w:rsidR="004D5D99" w:rsidRPr="00695E3B" w:rsidRDefault="00C07FD4" w:rsidP="004D5D99">
      <w:pPr>
        <w:pStyle w:val="ParagraffRhestr"/>
        <w:numPr>
          <w:ilvl w:val="2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Cefnogi cymunedau iachach a mwy cydnerth, gan gydnabod heriau gwahanol mewn cymunedau gwahanol.</w:t>
      </w:r>
    </w:p>
    <w:p w14:paraId="4DBA5F6B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01EB724D" w14:textId="3E5BAEDD" w:rsidR="004D5D99" w:rsidRPr="00695E3B" w:rsidRDefault="000268A5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Roedd </w:t>
      </w:r>
      <w:r w:rsidR="006678A0" w:rsidRPr="00695E3B">
        <w:rPr>
          <w:rFonts w:cs="Arial"/>
          <w:szCs w:val="24"/>
          <w:lang w:val="cy-GB"/>
        </w:rPr>
        <w:t xml:space="preserve">y Cwnsler Cyffredinol a Gweinidog </w:t>
      </w:r>
      <w:r w:rsidR="00E85392">
        <w:rPr>
          <w:rFonts w:cs="Arial"/>
          <w:szCs w:val="24"/>
          <w:lang w:val="cy-GB"/>
        </w:rPr>
        <w:t>Brexit</w:t>
      </w:r>
      <w:r w:rsidR="006678A0" w:rsidRPr="00695E3B">
        <w:rPr>
          <w:rFonts w:cs="Arial"/>
          <w:szCs w:val="24"/>
          <w:lang w:val="cy-GB"/>
        </w:rPr>
        <w:t xml:space="preserve"> </w:t>
      </w:r>
      <w:r w:rsidRPr="00695E3B">
        <w:rPr>
          <w:rFonts w:cs="Arial"/>
          <w:szCs w:val="24"/>
          <w:lang w:val="cy-GB"/>
        </w:rPr>
        <w:t>hefyd</w:t>
      </w:r>
      <w:r w:rsidR="00C07FD4" w:rsidRPr="00695E3B">
        <w:rPr>
          <w:rFonts w:cs="Arial"/>
          <w:szCs w:val="24"/>
          <w:lang w:val="cy-GB"/>
        </w:rPr>
        <w:t xml:space="preserve"> </w:t>
      </w:r>
      <w:r w:rsidRPr="00695E3B">
        <w:rPr>
          <w:rFonts w:cs="Arial"/>
          <w:szCs w:val="24"/>
          <w:lang w:val="cy-GB"/>
        </w:rPr>
        <w:t xml:space="preserve">yn cydnabod pwysigrwydd ymgorffori rhai themâu cynaliadwyedd </w:t>
      </w:r>
      <w:r w:rsidR="006678A0" w:rsidRPr="00695E3B">
        <w:rPr>
          <w:rFonts w:cs="Arial"/>
          <w:szCs w:val="24"/>
          <w:lang w:val="cy-GB"/>
        </w:rPr>
        <w:t xml:space="preserve">amgylcheddol a </w:t>
      </w:r>
      <w:r w:rsidRPr="00695E3B">
        <w:rPr>
          <w:rFonts w:cs="Arial"/>
          <w:szCs w:val="24"/>
          <w:lang w:val="cy-GB"/>
        </w:rPr>
        <w:t>c</w:t>
      </w:r>
      <w:r w:rsidR="006678A0" w:rsidRPr="00695E3B">
        <w:rPr>
          <w:rFonts w:cs="Arial"/>
          <w:szCs w:val="24"/>
          <w:lang w:val="cy-GB"/>
        </w:rPr>
        <w:t>h</w:t>
      </w:r>
      <w:r w:rsidRPr="00695E3B">
        <w:rPr>
          <w:rFonts w:cs="Arial"/>
          <w:szCs w:val="24"/>
          <w:lang w:val="cy-GB"/>
        </w:rPr>
        <w:t>ymdeithasol, fel y themâu trawsbynciol yn y rhaglenni Ewropeaidd cyfredol, mewn trefniadau yn y dyfodol</w:t>
      </w:r>
      <w:r w:rsidR="00C07FD4" w:rsidRPr="00695E3B">
        <w:rPr>
          <w:rFonts w:cs="Arial"/>
          <w:szCs w:val="24"/>
          <w:lang w:val="cy-GB"/>
        </w:rPr>
        <w:t xml:space="preserve">; a sicrhau bod dulliau cyflwyno yn cael eu rhoi ar waith gyda'r gymysgedd iawn o gynllunio a chyflenwi </w:t>
      </w:r>
      <w:r w:rsidRPr="00695E3B">
        <w:rPr>
          <w:rFonts w:cs="Arial"/>
          <w:szCs w:val="24"/>
          <w:lang w:val="cy-GB"/>
        </w:rPr>
        <w:t>c</w:t>
      </w:r>
      <w:r w:rsidR="00C07FD4" w:rsidRPr="00695E3B">
        <w:rPr>
          <w:rFonts w:cs="Arial"/>
          <w:szCs w:val="24"/>
          <w:lang w:val="cy-GB"/>
        </w:rPr>
        <w:t>enedlaethol, rhanbarthol a lleol a fyddai'n gallu sicrhau canlyniadau i bob rhan o Gymru. Ro</w:t>
      </w:r>
      <w:r w:rsidR="0006449B" w:rsidRPr="00695E3B">
        <w:rPr>
          <w:rFonts w:cs="Arial"/>
          <w:szCs w:val="24"/>
          <w:lang w:val="cy-GB"/>
        </w:rPr>
        <w:t xml:space="preserve">edd yn cydnabod maint yr her, a’r </w:t>
      </w:r>
      <w:r w:rsidR="00C07FD4" w:rsidRPr="00695E3B">
        <w:rPr>
          <w:rFonts w:cs="Arial"/>
          <w:szCs w:val="24"/>
          <w:lang w:val="cy-GB"/>
        </w:rPr>
        <w:t xml:space="preserve">gwaith </w:t>
      </w:r>
      <w:r w:rsidR="0006449B" w:rsidRPr="00695E3B">
        <w:rPr>
          <w:rFonts w:cs="Arial"/>
          <w:szCs w:val="24"/>
          <w:lang w:val="cy-GB"/>
        </w:rPr>
        <w:t xml:space="preserve">a oedd yn dal i fod angen ei wneud </w:t>
      </w:r>
      <w:r w:rsidR="00C07FD4" w:rsidRPr="00695E3B">
        <w:rPr>
          <w:rFonts w:cs="Arial"/>
          <w:szCs w:val="24"/>
          <w:lang w:val="cy-GB"/>
        </w:rPr>
        <w:t>wrth symud ymlaen wrth i ni nesáu at ddiwedd y cyfnod presennol.</w:t>
      </w:r>
    </w:p>
    <w:p w14:paraId="408CB310" w14:textId="77777777" w:rsidR="004D5D99" w:rsidRPr="00695E3B" w:rsidRDefault="004D5D99" w:rsidP="004D5D99">
      <w:pPr>
        <w:pStyle w:val="ParagraffRhestr"/>
        <w:ind w:left="1440"/>
        <w:rPr>
          <w:rFonts w:cs="Arial"/>
          <w:szCs w:val="24"/>
        </w:rPr>
      </w:pPr>
    </w:p>
    <w:p w14:paraId="70BE4467" w14:textId="77777777" w:rsidR="004D5D99" w:rsidRPr="00695E3B" w:rsidRDefault="0006449B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Roedd sylwadau'r Grŵp L</w:t>
      </w:r>
      <w:r w:rsidR="00C07FD4" w:rsidRPr="00695E3B">
        <w:rPr>
          <w:rFonts w:cs="Arial"/>
          <w:szCs w:val="24"/>
          <w:lang w:val="cy-GB"/>
        </w:rPr>
        <w:t>lywio yn cynnwys:</w:t>
      </w:r>
    </w:p>
    <w:p w14:paraId="4E532139" w14:textId="77777777" w:rsidR="004D5D99" w:rsidRPr="00695E3B" w:rsidRDefault="004D5D99" w:rsidP="004D5D99">
      <w:pPr>
        <w:pStyle w:val="ParagraffRhestr"/>
        <w:ind w:left="1440"/>
        <w:rPr>
          <w:rFonts w:cs="Arial"/>
          <w:szCs w:val="24"/>
        </w:rPr>
      </w:pPr>
    </w:p>
    <w:p w14:paraId="662E60A5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Er bod cefnogaeth i ddull rhanbarthol a lleol wedi'i </w:t>
      </w:r>
      <w:proofErr w:type="spellStart"/>
      <w:r w:rsidRPr="00695E3B">
        <w:rPr>
          <w:rFonts w:cs="Arial"/>
          <w:szCs w:val="24"/>
          <w:lang w:val="cy-GB"/>
        </w:rPr>
        <w:t>ddad</w:t>
      </w:r>
      <w:proofErr w:type="spellEnd"/>
      <w:r w:rsidRPr="00695E3B">
        <w:rPr>
          <w:rFonts w:cs="Arial"/>
          <w:szCs w:val="24"/>
          <w:lang w:val="cy-GB"/>
        </w:rPr>
        <w:t xml:space="preserve">-ganoli, dylid cynllunio'r </w:t>
      </w:r>
      <w:r w:rsidR="000268A5" w:rsidRPr="00695E3B">
        <w:rPr>
          <w:rFonts w:cs="Arial"/>
          <w:szCs w:val="24"/>
          <w:lang w:val="cy-GB"/>
        </w:rPr>
        <w:t>F</w:t>
      </w:r>
      <w:r w:rsidRPr="00695E3B">
        <w:rPr>
          <w:rFonts w:cs="Arial"/>
          <w:szCs w:val="24"/>
          <w:lang w:val="cy-GB"/>
        </w:rPr>
        <w:t xml:space="preserve">framweithiau </w:t>
      </w:r>
      <w:r w:rsidR="000268A5" w:rsidRPr="00695E3B">
        <w:rPr>
          <w:rFonts w:cs="Arial"/>
          <w:szCs w:val="24"/>
          <w:lang w:val="cy-GB"/>
        </w:rPr>
        <w:t>C</w:t>
      </w:r>
      <w:r w:rsidRPr="00695E3B">
        <w:rPr>
          <w:rFonts w:cs="Arial"/>
          <w:szCs w:val="24"/>
          <w:lang w:val="cy-GB"/>
        </w:rPr>
        <w:t xml:space="preserve">yffredin newydd gyda mewnbwn partneriaid </w:t>
      </w:r>
      <w:r w:rsidRPr="00695E3B">
        <w:rPr>
          <w:rFonts w:cs="Arial"/>
          <w:szCs w:val="24"/>
          <w:lang w:val="cy-GB"/>
        </w:rPr>
        <w:lastRenderedPageBreak/>
        <w:t>Llywodraeth Leol gan fod awdurdodau lleol yn aml yn gyfrifol am y rhan fwyaf o'r gweithgarwch gweithredu o dan Fframweithiau</w:t>
      </w:r>
      <w:r w:rsidR="000268A5" w:rsidRPr="00695E3B">
        <w:rPr>
          <w:rFonts w:cs="Arial"/>
          <w:szCs w:val="24"/>
          <w:lang w:val="cy-GB"/>
        </w:rPr>
        <w:t xml:space="preserve"> Cyffredin</w:t>
      </w:r>
      <w:r w:rsidRPr="00695E3B">
        <w:rPr>
          <w:rFonts w:cs="Arial"/>
          <w:szCs w:val="24"/>
          <w:lang w:val="cy-GB"/>
        </w:rPr>
        <w:t>.</w:t>
      </w:r>
    </w:p>
    <w:p w14:paraId="1C3E8B16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266A891C" w14:textId="77777777" w:rsidR="004D5D99" w:rsidRPr="00695E3B" w:rsidRDefault="00695E3B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Mae rhai cyrff, fel prifysgolion, yn gweithredu ar lefel genedlaethol a rhanbarthol, a </w:t>
      </w:r>
      <w:proofErr w:type="spellStart"/>
      <w:r w:rsidRPr="00695E3B">
        <w:rPr>
          <w:rFonts w:cs="Arial"/>
          <w:szCs w:val="24"/>
          <w:lang w:val="cy-GB"/>
        </w:rPr>
        <w:t>gallant</w:t>
      </w:r>
      <w:proofErr w:type="spellEnd"/>
      <w:r w:rsidRPr="00695E3B">
        <w:rPr>
          <w:rFonts w:cs="Arial"/>
          <w:szCs w:val="24"/>
          <w:lang w:val="cy-GB"/>
        </w:rPr>
        <w:t xml:space="preserve"> ddarparu ar gyfer rhanbarth, waeth a ydynt wedi'u lleoli yn y rhanbarth hwnnw ai peidio. Awgrymwyd y dylid cael dull gweithredu hyblyg er mwyn gallu gweithio ar draws ffiniau ac yn rhyngwladol.</w:t>
      </w:r>
    </w:p>
    <w:p w14:paraId="601AC0E6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7D672D90" w14:textId="77777777" w:rsidR="004D5D99" w:rsidRPr="00695E3B" w:rsidRDefault="002531C2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Cafwyd consensws cryf gan yr aelodau a oedd yn gwrthod agwedd Llywodraeth y DU at y Gronfa Ffyniant Gyffredin. Un mater a godwyd yn benodo</w:t>
      </w:r>
      <w:r w:rsidR="0006449B" w:rsidRPr="00695E3B">
        <w:rPr>
          <w:rFonts w:cs="Arial"/>
          <w:szCs w:val="24"/>
          <w:lang w:val="cy-GB"/>
        </w:rPr>
        <w:t xml:space="preserve">l oedd y diffyg aliniad </w:t>
      </w:r>
      <w:r w:rsidRPr="00695E3B">
        <w:rPr>
          <w:rFonts w:cs="Arial"/>
          <w:szCs w:val="24"/>
          <w:lang w:val="cy-GB"/>
        </w:rPr>
        <w:t xml:space="preserve">rhwng polisïau'r DU a pholisïau </w:t>
      </w:r>
      <w:r w:rsidR="0006449B" w:rsidRPr="00695E3B">
        <w:rPr>
          <w:rFonts w:cs="Arial"/>
          <w:szCs w:val="24"/>
          <w:lang w:val="cy-GB"/>
        </w:rPr>
        <w:t xml:space="preserve">a </w:t>
      </w:r>
      <w:proofErr w:type="spellStart"/>
      <w:r w:rsidR="0006449B" w:rsidRPr="00695E3B">
        <w:rPr>
          <w:rFonts w:cs="Arial"/>
          <w:szCs w:val="24"/>
          <w:lang w:val="cy-GB"/>
        </w:rPr>
        <w:t>ffefrir</w:t>
      </w:r>
      <w:proofErr w:type="spellEnd"/>
      <w:r w:rsidR="0006449B" w:rsidRPr="00695E3B">
        <w:rPr>
          <w:rFonts w:cs="Arial"/>
          <w:szCs w:val="24"/>
          <w:lang w:val="cy-GB"/>
        </w:rPr>
        <w:t xml:space="preserve"> yng Nghymru,</w:t>
      </w:r>
      <w:r w:rsidRPr="00695E3B">
        <w:rPr>
          <w:rFonts w:cs="Arial"/>
          <w:szCs w:val="24"/>
          <w:lang w:val="cy-GB"/>
        </w:rPr>
        <w:t xml:space="preserve"> gan gynnwys y </w:t>
      </w:r>
      <w:r w:rsidR="0006449B" w:rsidRPr="00695E3B">
        <w:rPr>
          <w:rFonts w:cs="Arial"/>
          <w:szCs w:val="24"/>
          <w:lang w:val="cy-GB"/>
        </w:rPr>
        <w:t xml:space="preserve">rhai ar </w:t>
      </w:r>
      <w:r w:rsidRPr="00695E3B">
        <w:rPr>
          <w:rFonts w:cs="Arial"/>
          <w:szCs w:val="24"/>
          <w:lang w:val="cy-GB"/>
        </w:rPr>
        <w:t>waith teg a thlodi mewn gwaith.</w:t>
      </w:r>
    </w:p>
    <w:p w14:paraId="7A4BF0BC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4E5F4D37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Mae materion </w:t>
      </w:r>
      <w:proofErr w:type="spellStart"/>
      <w:r w:rsidRPr="00695E3B">
        <w:rPr>
          <w:rFonts w:cs="Arial"/>
          <w:szCs w:val="24"/>
          <w:lang w:val="cy-GB"/>
        </w:rPr>
        <w:t>capasiti</w:t>
      </w:r>
      <w:proofErr w:type="spellEnd"/>
      <w:r w:rsidRPr="00695E3B">
        <w:rPr>
          <w:rFonts w:cs="Arial"/>
          <w:szCs w:val="24"/>
          <w:lang w:val="cy-GB"/>
        </w:rPr>
        <w:t xml:space="preserve"> yn bodoli ar lefelau rhanbarthol a lleol, y bydd angen i'r model cyflenwi newydd fynd i'r afael â nhw. </w:t>
      </w:r>
    </w:p>
    <w:p w14:paraId="392206A1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69652B8C" w14:textId="43B8E24C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Gofynnwyd i'r </w:t>
      </w:r>
      <w:r w:rsidR="00975B2A" w:rsidRPr="00695E3B">
        <w:rPr>
          <w:rFonts w:cs="Arial"/>
          <w:szCs w:val="24"/>
          <w:lang w:val="cy-GB"/>
        </w:rPr>
        <w:t xml:space="preserve">Cwnsler Cyffredinol a Gweinidog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>, sut y byddai Cymru'n cyfrannu at strategaeth y DU os bydd Llywodra</w:t>
      </w:r>
      <w:r w:rsidR="0006449B" w:rsidRPr="00695E3B">
        <w:rPr>
          <w:rFonts w:cs="Arial"/>
          <w:szCs w:val="24"/>
          <w:lang w:val="cy-GB"/>
        </w:rPr>
        <w:t>eth y DU yn penderfynu cyflwyno’r Gronfa Ffyniant Gyffredin ar</w:t>
      </w:r>
      <w:r w:rsidRPr="00695E3B">
        <w:rPr>
          <w:rFonts w:cs="Arial"/>
          <w:szCs w:val="24"/>
          <w:lang w:val="cy-GB"/>
        </w:rPr>
        <w:t xml:space="preserve"> draws y DU a beth fyddai ein cynllun ni ar gyfer sicrhau bod ein blaenoriaethau'n cael eu cynnwys.</w:t>
      </w:r>
    </w:p>
    <w:p w14:paraId="69448AA0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05870421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Mae'r egwyddorion sy'n cael eu cynnig yn y dull newydd ar gyfer buddsoddi rhanbarthol yn cynnwys ffordd newydd o weithio. Wedi hynny, bydd yn rhaid i fusnesau a sefydliadau newid eu hymddygiad hefyd i gyd-fynd â'r dyheadau y mae'r egwyddorion hyn yn awyddus i'w </w:t>
      </w:r>
      <w:r w:rsidR="007C0F0E" w:rsidRPr="00695E3B">
        <w:rPr>
          <w:rFonts w:cs="Arial"/>
          <w:szCs w:val="24"/>
          <w:lang w:val="cy-GB"/>
        </w:rPr>
        <w:t>m</w:t>
      </w:r>
      <w:r w:rsidRPr="00695E3B">
        <w:rPr>
          <w:rFonts w:cs="Arial"/>
          <w:szCs w:val="24"/>
          <w:lang w:val="cy-GB"/>
        </w:rPr>
        <w:t xml:space="preserve">eithrin. Ni allwn ddisgwyl i </w:t>
      </w:r>
      <w:proofErr w:type="spellStart"/>
      <w:r w:rsidRPr="00695E3B">
        <w:rPr>
          <w:rFonts w:cs="Arial"/>
          <w:szCs w:val="24"/>
          <w:lang w:val="cy-GB"/>
        </w:rPr>
        <w:t>LlC</w:t>
      </w:r>
      <w:proofErr w:type="spellEnd"/>
      <w:r w:rsidRPr="00695E3B">
        <w:rPr>
          <w:rFonts w:cs="Arial"/>
          <w:szCs w:val="24"/>
          <w:lang w:val="cy-GB"/>
        </w:rPr>
        <w:t xml:space="preserve"> weithio'n llwyddiannus </w:t>
      </w:r>
      <w:r w:rsidR="007C0F0E" w:rsidRPr="00695E3B">
        <w:rPr>
          <w:rFonts w:cs="Arial"/>
          <w:szCs w:val="24"/>
          <w:lang w:val="cy-GB"/>
        </w:rPr>
        <w:t>mewn ffordd</w:t>
      </w:r>
      <w:r w:rsidRPr="00695E3B">
        <w:rPr>
          <w:rFonts w:cs="Arial"/>
          <w:szCs w:val="24"/>
          <w:lang w:val="cy-GB"/>
        </w:rPr>
        <w:t xml:space="preserve"> wahanol os yw busnes a sectorau eraill yn parhau i weithio yn yr un modd, a dylid ystyried y mater hwn fel rhan o'r agenda meithrin </w:t>
      </w:r>
      <w:proofErr w:type="spellStart"/>
      <w:r w:rsidR="0006449B" w:rsidRPr="00695E3B">
        <w:rPr>
          <w:rFonts w:cs="Arial"/>
          <w:szCs w:val="24"/>
          <w:lang w:val="cy-GB"/>
        </w:rPr>
        <w:t>capasiti</w:t>
      </w:r>
      <w:proofErr w:type="spellEnd"/>
      <w:r w:rsidRPr="00695E3B">
        <w:rPr>
          <w:rFonts w:cs="Arial"/>
          <w:szCs w:val="24"/>
          <w:lang w:val="cy-GB"/>
        </w:rPr>
        <w:t>.</w:t>
      </w:r>
    </w:p>
    <w:p w14:paraId="27B61DF6" w14:textId="77777777" w:rsidR="004D5D99" w:rsidRPr="00695E3B" w:rsidRDefault="004D5D99" w:rsidP="004D5D99">
      <w:pPr>
        <w:rPr>
          <w:rFonts w:cs="Arial"/>
          <w:szCs w:val="24"/>
        </w:rPr>
      </w:pPr>
    </w:p>
    <w:p w14:paraId="10A83425" w14:textId="5792CAB4" w:rsidR="004D5D99" w:rsidRPr="00695E3B" w:rsidRDefault="007C0F0E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Ymatebodd y Cwnsler Cyffredinol </w:t>
      </w:r>
      <w:r w:rsidR="0006449B" w:rsidRPr="00695E3B">
        <w:rPr>
          <w:rFonts w:cs="Arial"/>
          <w:szCs w:val="24"/>
          <w:lang w:val="cy-GB"/>
        </w:rPr>
        <w:t>a Gweinidog</w:t>
      </w:r>
      <w:r w:rsidRPr="00695E3B">
        <w:rPr>
          <w:rFonts w:cs="Arial"/>
          <w:szCs w:val="24"/>
          <w:lang w:val="cy-GB"/>
        </w:rPr>
        <w:t xml:space="preserve">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 xml:space="preserve"> i </w:t>
      </w:r>
      <w:r w:rsidR="00C07FD4" w:rsidRPr="00695E3B">
        <w:rPr>
          <w:rFonts w:cs="Arial"/>
          <w:szCs w:val="24"/>
          <w:lang w:val="cy-GB"/>
        </w:rPr>
        <w:t xml:space="preserve">sylwadau'r </w:t>
      </w:r>
      <w:r w:rsidRPr="00695E3B">
        <w:rPr>
          <w:rFonts w:cs="Arial"/>
          <w:szCs w:val="24"/>
          <w:lang w:val="cy-GB"/>
        </w:rPr>
        <w:t>a</w:t>
      </w:r>
      <w:r w:rsidR="00C07FD4" w:rsidRPr="00695E3B">
        <w:rPr>
          <w:rFonts w:cs="Arial"/>
          <w:szCs w:val="24"/>
          <w:lang w:val="cy-GB"/>
        </w:rPr>
        <w:t>elodau, gan nodi:</w:t>
      </w:r>
    </w:p>
    <w:p w14:paraId="1FE537C0" w14:textId="77777777" w:rsidR="004D5D99" w:rsidRPr="00695E3B" w:rsidRDefault="004D5D99" w:rsidP="004D5D99">
      <w:pPr>
        <w:pStyle w:val="ParagraffRhestr"/>
        <w:ind w:left="360"/>
        <w:rPr>
          <w:rFonts w:cs="Arial"/>
          <w:szCs w:val="24"/>
        </w:rPr>
      </w:pPr>
    </w:p>
    <w:p w14:paraId="37987F17" w14:textId="01A57AF4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Mewn perthynas â'r ffordd y mae Llywodraeth y DU yn datblygu </w:t>
      </w:r>
      <w:r w:rsidR="00E0539E" w:rsidRPr="00695E3B">
        <w:rPr>
          <w:rFonts w:cs="Arial"/>
          <w:szCs w:val="24"/>
          <w:lang w:val="cy-GB"/>
        </w:rPr>
        <w:t>F</w:t>
      </w:r>
      <w:r w:rsidRPr="00695E3B">
        <w:rPr>
          <w:rFonts w:cs="Arial"/>
          <w:szCs w:val="24"/>
          <w:lang w:val="cy-GB"/>
        </w:rPr>
        <w:t xml:space="preserve">framweithiau </w:t>
      </w:r>
      <w:r w:rsidR="00E0539E" w:rsidRPr="00695E3B">
        <w:rPr>
          <w:rFonts w:cs="Arial"/>
          <w:szCs w:val="24"/>
          <w:lang w:val="cy-GB"/>
        </w:rPr>
        <w:t>C</w:t>
      </w:r>
      <w:r w:rsidRPr="00695E3B">
        <w:rPr>
          <w:rFonts w:cs="Arial"/>
          <w:szCs w:val="24"/>
          <w:lang w:val="cy-GB"/>
        </w:rPr>
        <w:t>yffredin newydd</w:t>
      </w:r>
      <w:r w:rsidR="00E0539E" w:rsidRPr="00695E3B">
        <w:rPr>
          <w:rFonts w:cs="Arial"/>
          <w:szCs w:val="24"/>
          <w:lang w:val="cy-GB"/>
        </w:rPr>
        <w:t xml:space="preserve"> gyda Gweinyddiaethau Datganoledig</w:t>
      </w:r>
      <w:r w:rsidRPr="00695E3B">
        <w:rPr>
          <w:rFonts w:cs="Arial"/>
          <w:szCs w:val="24"/>
          <w:lang w:val="cy-GB"/>
        </w:rPr>
        <w:t xml:space="preserve"> ar gyfer y DU ar ôl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 xml:space="preserve">, mae pob un o'r </w:t>
      </w:r>
      <w:r w:rsidR="00E0539E" w:rsidRPr="00695E3B">
        <w:rPr>
          <w:rFonts w:cs="Arial"/>
          <w:szCs w:val="24"/>
          <w:lang w:val="cy-GB"/>
        </w:rPr>
        <w:t>F</w:t>
      </w:r>
      <w:r w:rsidRPr="00695E3B">
        <w:rPr>
          <w:rFonts w:cs="Arial"/>
          <w:szCs w:val="24"/>
          <w:lang w:val="cy-GB"/>
        </w:rPr>
        <w:t xml:space="preserve">framweithiau hynny'n </w:t>
      </w:r>
      <w:r w:rsidR="00E0539E" w:rsidRPr="00695E3B">
        <w:rPr>
          <w:rFonts w:cs="Arial"/>
          <w:szCs w:val="24"/>
          <w:lang w:val="cy-GB"/>
        </w:rPr>
        <w:t>datblygu</w:t>
      </w:r>
      <w:r w:rsidRPr="00695E3B">
        <w:rPr>
          <w:rFonts w:cs="Arial"/>
          <w:szCs w:val="24"/>
          <w:lang w:val="cy-GB"/>
        </w:rPr>
        <w:t xml:space="preserve"> ar gyflymdra gwahanol ac yn aml o fewn </w:t>
      </w:r>
      <w:r w:rsidR="0006449B" w:rsidRPr="00695E3B">
        <w:rPr>
          <w:rFonts w:cs="Arial"/>
          <w:szCs w:val="24"/>
          <w:lang w:val="cy-GB"/>
        </w:rPr>
        <w:t>m</w:t>
      </w:r>
      <w:r w:rsidRPr="00695E3B">
        <w:rPr>
          <w:rFonts w:cs="Arial"/>
          <w:szCs w:val="24"/>
          <w:lang w:val="cy-GB"/>
        </w:rPr>
        <w:t>eysydd portffolio</w:t>
      </w:r>
      <w:r w:rsidR="0006449B" w:rsidRPr="00695E3B">
        <w:rPr>
          <w:rFonts w:cs="Arial"/>
          <w:szCs w:val="24"/>
          <w:lang w:val="cy-GB"/>
        </w:rPr>
        <w:t xml:space="preserve"> gwahanol</w:t>
      </w:r>
      <w:r w:rsidRPr="00695E3B">
        <w:rPr>
          <w:rFonts w:cs="Arial"/>
          <w:szCs w:val="24"/>
          <w:lang w:val="cy-GB"/>
        </w:rPr>
        <w:t>. Roedd y C</w:t>
      </w:r>
      <w:r w:rsidR="00E0539E" w:rsidRPr="00695E3B">
        <w:rPr>
          <w:rFonts w:cs="Arial"/>
          <w:szCs w:val="24"/>
          <w:lang w:val="cy-GB"/>
        </w:rPr>
        <w:t xml:space="preserve">wnsler Cyffredinol </w:t>
      </w:r>
      <w:r w:rsidR="0006449B" w:rsidRPr="00695E3B">
        <w:rPr>
          <w:rFonts w:cs="Arial"/>
          <w:szCs w:val="24"/>
          <w:lang w:val="cy-GB"/>
        </w:rPr>
        <w:t>a Gweinidog</w:t>
      </w:r>
      <w:r w:rsidR="00E0539E" w:rsidRPr="00695E3B">
        <w:rPr>
          <w:rFonts w:cs="Arial"/>
          <w:szCs w:val="24"/>
          <w:lang w:val="cy-GB"/>
        </w:rPr>
        <w:t xml:space="preserve">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 xml:space="preserve"> yn </w:t>
      </w:r>
      <w:r w:rsidR="00E0539E" w:rsidRPr="00695E3B">
        <w:rPr>
          <w:rFonts w:cs="Arial"/>
          <w:szCs w:val="24"/>
          <w:lang w:val="cy-GB"/>
        </w:rPr>
        <w:t xml:space="preserve">cydnabod nad oedd </w:t>
      </w:r>
      <w:proofErr w:type="spellStart"/>
      <w:r w:rsidR="00E0539E" w:rsidRPr="00695E3B">
        <w:rPr>
          <w:rFonts w:cs="Arial"/>
          <w:szCs w:val="24"/>
          <w:lang w:val="cy-GB"/>
        </w:rPr>
        <w:t>r</w:t>
      </w:r>
      <w:r w:rsidR="0006449B" w:rsidRPr="00695E3B">
        <w:rPr>
          <w:rFonts w:cs="Arial"/>
          <w:szCs w:val="24"/>
          <w:lang w:val="cy-GB"/>
        </w:rPr>
        <w:t>h</w:t>
      </w:r>
      <w:r w:rsidR="00E0539E" w:rsidRPr="00695E3B">
        <w:rPr>
          <w:rFonts w:cs="Arial"/>
          <w:szCs w:val="24"/>
          <w:lang w:val="cy-GB"/>
        </w:rPr>
        <w:t>anddeiliaid</w:t>
      </w:r>
      <w:proofErr w:type="spellEnd"/>
      <w:r w:rsidR="00E0539E" w:rsidRPr="00695E3B">
        <w:rPr>
          <w:rFonts w:cs="Arial"/>
          <w:szCs w:val="24"/>
          <w:lang w:val="cy-GB"/>
        </w:rPr>
        <w:t xml:space="preserve"> yn</w:t>
      </w:r>
      <w:r w:rsidR="0006449B" w:rsidRPr="00695E3B">
        <w:rPr>
          <w:rFonts w:cs="Arial"/>
          <w:szCs w:val="24"/>
          <w:lang w:val="cy-GB"/>
        </w:rPr>
        <w:t xml:space="preserve"> cyfrannu ddigon at y </w:t>
      </w:r>
      <w:r w:rsidR="00E0539E" w:rsidRPr="00695E3B">
        <w:rPr>
          <w:rFonts w:cs="Arial"/>
          <w:szCs w:val="24"/>
          <w:lang w:val="cy-GB"/>
        </w:rPr>
        <w:t>broses o bosibl</w:t>
      </w:r>
      <w:r w:rsidRPr="00695E3B">
        <w:rPr>
          <w:rFonts w:cs="Arial"/>
          <w:szCs w:val="24"/>
          <w:lang w:val="cy-GB"/>
        </w:rPr>
        <w:t>, ond cyfeiriodd at rywfaint o waith ar wella hyn mewn perthynas â fframwaith sy'n ymdrin â sylweddau peryglus.</w:t>
      </w:r>
    </w:p>
    <w:p w14:paraId="705073FD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597E9A8F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Mae'n hanfodol cael hyblygrwydd yn y ffordd y caiff buddsoddiad rhanbarthol ei gyflawni, ac mae'n bwysig ein bod yn adeiladu ar lwyddiant gwaith trawsffiniol a ddangosir drwy raglenni fel </w:t>
      </w:r>
      <w:proofErr w:type="spellStart"/>
      <w:r w:rsidRPr="00695E3B">
        <w:rPr>
          <w:rFonts w:cs="Arial"/>
          <w:szCs w:val="24"/>
          <w:lang w:val="cy-GB"/>
        </w:rPr>
        <w:t>Horizon</w:t>
      </w:r>
      <w:proofErr w:type="spellEnd"/>
      <w:r w:rsidRPr="00695E3B">
        <w:rPr>
          <w:rFonts w:cs="Arial"/>
          <w:szCs w:val="24"/>
          <w:lang w:val="cy-GB"/>
        </w:rPr>
        <w:t xml:space="preserve"> 2020.</w:t>
      </w:r>
    </w:p>
    <w:p w14:paraId="68FC3E48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2FEE444C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O dan gyfreithiau datganoli presennol, dylai Cymru gael rheolaeth dros drefniadau buddsoddi rhanbarthol a dylai allu sicrhau bod ein hegwyddorion a'n polisïau wrth wraidd y gwaith hwn. </w:t>
      </w:r>
    </w:p>
    <w:p w14:paraId="62BEDFEA" w14:textId="77777777" w:rsidR="004D5D99" w:rsidRPr="00695E3B" w:rsidRDefault="004D5D99" w:rsidP="004D5D99">
      <w:pPr>
        <w:rPr>
          <w:rFonts w:cs="Arial"/>
          <w:szCs w:val="24"/>
        </w:rPr>
      </w:pPr>
    </w:p>
    <w:p w14:paraId="4FA0F8B6" w14:textId="4A6F3327" w:rsidR="004D5D99" w:rsidRPr="00695E3B" w:rsidRDefault="00C07FD4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lastRenderedPageBreak/>
        <w:t xml:space="preserve">Diolchodd y Cadeirydd i'r </w:t>
      </w:r>
      <w:r w:rsidR="00326C7D" w:rsidRPr="00695E3B">
        <w:rPr>
          <w:rFonts w:cs="Arial"/>
          <w:szCs w:val="24"/>
          <w:lang w:val="cy-GB"/>
        </w:rPr>
        <w:t xml:space="preserve">Cwnsler Cyffredinol </w:t>
      </w:r>
      <w:r w:rsidR="0006449B" w:rsidRPr="00695E3B">
        <w:rPr>
          <w:rFonts w:cs="Arial"/>
          <w:szCs w:val="24"/>
          <w:lang w:val="cy-GB"/>
        </w:rPr>
        <w:t>a Gweinidog</w:t>
      </w:r>
      <w:r w:rsidR="00326C7D" w:rsidRPr="00695E3B">
        <w:rPr>
          <w:rFonts w:cs="Arial"/>
          <w:szCs w:val="24"/>
          <w:lang w:val="cy-GB"/>
        </w:rPr>
        <w:t xml:space="preserve">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 xml:space="preserve"> gan nodi pwysigrwydd arweinyddiaeth a</w:t>
      </w:r>
      <w:r w:rsidR="00326C7D" w:rsidRPr="00695E3B">
        <w:rPr>
          <w:rFonts w:cs="Arial"/>
          <w:szCs w:val="24"/>
          <w:lang w:val="cy-GB"/>
        </w:rPr>
        <w:t>’</w:t>
      </w:r>
      <w:r w:rsidRPr="00695E3B">
        <w:rPr>
          <w:rFonts w:cs="Arial"/>
          <w:szCs w:val="24"/>
          <w:lang w:val="cy-GB"/>
        </w:rPr>
        <w:t xml:space="preserve">r momentwm y tu ôl i'r gwaith hwn, a pha mor ddifrifol y mae Llywodraeth Cymru yn </w:t>
      </w:r>
      <w:r w:rsidR="00326C7D" w:rsidRPr="00695E3B">
        <w:rPr>
          <w:rFonts w:cs="Arial"/>
          <w:szCs w:val="24"/>
          <w:lang w:val="cy-GB"/>
        </w:rPr>
        <w:t>ystyried</w:t>
      </w:r>
      <w:r w:rsidRPr="00695E3B">
        <w:rPr>
          <w:rFonts w:cs="Arial"/>
          <w:szCs w:val="24"/>
          <w:lang w:val="cy-GB"/>
        </w:rPr>
        <w:t xml:space="preserve"> y mater hwn.</w:t>
      </w:r>
    </w:p>
    <w:p w14:paraId="6D723CC0" w14:textId="77777777" w:rsidR="004D5D99" w:rsidRPr="00695E3B" w:rsidRDefault="004D5D99" w:rsidP="004D5D99">
      <w:pPr>
        <w:rPr>
          <w:rFonts w:cs="Arial"/>
          <w:szCs w:val="24"/>
        </w:rPr>
      </w:pPr>
    </w:p>
    <w:p w14:paraId="52917B66" w14:textId="77777777" w:rsidR="004D5D99" w:rsidRPr="00695E3B" w:rsidRDefault="004D5D99" w:rsidP="004D5D99">
      <w:pPr>
        <w:rPr>
          <w:rFonts w:cs="Arial"/>
          <w:szCs w:val="24"/>
        </w:rPr>
      </w:pPr>
    </w:p>
    <w:p w14:paraId="3237D664" w14:textId="77777777" w:rsidR="004D5D99" w:rsidRPr="00695E3B" w:rsidRDefault="00C07FD4" w:rsidP="004D5D99">
      <w:pPr>
        <w:pStyle w:val="Pennawd2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/>
        <w:rPr>
          <w:rFonts w:cs="Arial"/>
          <w:i w:val="0"/>
          <w:szCs w:val="24"/>
        </w:rPr>
      </w:pPr>
      <w:r w:rsidRPr="00695E3B">
        <w:rPr>
          <w:rFonts w:cs="Arial"/>
          <w:i w:val="0"/>
          <w:szCs w:val="24"/>
          <w:lang w:val="cy-GB"/>
        </w:rPr>
        <w:t>Trafodaeth: Egwyddorion dylunio</w:t>
      </w:r>
    </w:p>
    <w:p w14:paraId="2328881B" w14:textId="77777777" w:rsidR="004D5D99" w:rsidRPr="00695E3B" w:rsidRDefault="004D5D99" w:rsidP="004D5D99">
      <w:pPr>
        <w:rPr>
          <w:rFonts w:cs="Arial"/>
          <w:szCs w:val="24"/>
        </w:rPr>
      </w:pPr>
    </w:p>
    <w:p w14:paraId="64FA3C1D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Nododd y Cadeirydd fod y papur hwn yn cael ei gyflwyno mewn ymateb i gais </w:t>
      </w:r>
      <w:r w:rsidR="005A5950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 yn y cyfarfod diwethaf i wneud gwaith pellach i </w:t>
      </w:r>
      <w:r w:rsidR="005A5950" w:rsidRPr="00695E3B">
        <w:rPr>
          <w:rFonts w:cs="Arial"/>
          <w:szCs w:val="24"/>
          <w:lang w:val="cy-GB"/>
        </w:rPr>
        <w:t>gymryd</w:t>
      </w:r>
      <w:r w:rsidRPr="00695E3B">
        <w:rPr>
          <w:rFonts w:cs="Arial"/>
          <w:szCs w:val="24"/>
          <w:lang w:val="cy-GB"/>
        </w:rPr>
        <w:t xml:space="preserve"> egwyddorion allweddol o'r adolygiad o lenyddiaeth ar bolisi rhanbarthol effeithiol, arfer gorau </w:t>
      </w:r>
      <w:r w:rsidR="008E212A" w:rsidRPr="00695E3B">
        <w:rPr>
          <w:rFonts w:cs="Arial"/>
          <w:szCs w:val="24"/>
          <w:lang w:val="cy-GB"/>
        </w:rPr>
        <w:t>y Sefydliad ar gyfer Cydweithrediad a Datblygiad Economaidd</w:t>
      </w:r>
      <w:r w:rsidRPr="00695E3B">
        <w:rPr>
          <w:rFonts w:cs="Arial"/>
          <w:szCs w:val="24"/>
          <w:lang w:val="cy-GB"/>
        </w:rPr>
        <w:t xml:space="preserve">, gwersi a ddysgwyd o weithredu rhaglenni </w:t>
      </w:r>
      <w:r w:rsidR="008E212A" w:rsidRPr="00695E3B">
        <w:rPr>
          <w:rFonts w:cs="Arial"/>
          <w:szCs w:val="24"/>
          <w:lang w:val="cy-GB"/>
        </w:rPr>
        <w:t>C</w:t>
      </w:r>
      <w:r w:rsidRPr="00695E3B">
        <w:rPr>
          <w:rFonts w:cs="Arial"/>
          <w:szCs w:val="24"/>
          <w:lang w:val="cy-GB"/>
        </w:rPr>
        <w:t xml:space="preserve">ronfeydd </w:t>
      </w:r>
      <w:r w:rsidR="008E212A" w:rsidRPr="00695E3B">
        <w:rPr>
          <w:rFonts w:cs="Arial"/>
          <w:szCs w:val="24"/>
          <w:lang w:val="cy-GB"/>
        </w:rPr>
        <w:t>S</w:t>
      </w:r>
      <w:r w:rsidRPr="00695E3B">
        <w:rPr>
          <w:rFonts w:cs="Arial"/>
          <w:szCs w:val="24"/>
          <w:lang w:val="cy-GB"/>
        </w:rPr>
        <w:t>trwythurol blaenorol yr UE, a'</w:t>
      </w:r>
      <w:r w:rsidR="005A5950" w:rsidRPr="00695E3B">
        <w:rPr>
          <w:rFonts w:cs="Arial"/>
          <w:szCs w:val="24"/>
          <w:lang w:val="cy-GB"/>
        </w:rPr>
        <w:t xml:space="preserve">r rhaglen </w:t>
      </w:r>
      <w:r w:rsidR="008E212A" w:rsidRPr="00695E3B">
        <w:rPr>
          <w:rFonts w:cs="Arial"/>
          <w:szCs w:val="24"/>
          <w:lang w:val="cy-GB"/>
        </w:rPr>
        <w:t>Y</w:t>
      </w:r>
      <w:r w:rsidRPr="00695E3B">
        <w:rPr>
          <w:rFonts w:cs="Arial"/>
          <w:szCs w:val="24"/>
          <w:lang w:val="cy-GB"/>
        </w:rPr>
        <w:t xml:space="preserve">sgolion ar gyfer yr 21ain </w:t>
      </w:r>
      <w:r w:rsidR="008E212A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anrif. </w:t>
      </w:r>
    </w:p>
    <w:p w14:paraId="6EE1093C" w14:textId="77777777" w:rsidR="004D5D99" w:rsidRPr="00695E3B" w:rsidRDefault="004D5D99" w:rsidP="004D5D99">
      <w:pPr>
        <w:pStyle w:val="ParagraffRhestr"/>
        <w:ind w:left="426"/>
        <w:rPr>
          <w:rFonts w:cs="Arial"/>
          <w:szCs w:val="24"/>
        </w:rPr>
      </w:pPr>
    </w:p>
    <w:p w14:paraId="4A2C47CB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Gwahoddodd y Cadeirydd Tom Brown i gyflwyno'r papur, a nododd fod y sylwadau a godwyd yn ystod cyfarfodydd blaenorol wedi'u hadlewyrchu yn y drafft hwn ac mai'r bwriad yn awr oedd mynd â'r egwyddorion allweddol hyn i'r is-grwpiau dros yr ychydig fisoedd nesaf i'w hystyried yn fwy </w:t>
      </w:r>
      <w:r w:rsidR="008E212A" w:rsidRPr="00695E3B">
        <w:rPr>
          <w:rFonts w:cs="Arial"/>
          <w:szCs w:val="24"/>
          <w:lang w:val="cy-GB"/>
        </w:rPr>
        <w:t>manwl</w:t>
      </w:r>
      <w:r w:rsidRPr="00695E3B">
        <w:rPr>
          <w:rFonts w:cs="Arial"/>
          <w:szCs w:val="24"/>
          <w:lang w:val="cy-GB"/>
        </w:rPr>
        <w:t xml:space="preserve">. Bydd crynodebau o'r trafodaethau hyn yn cael eu cyflwyno i </w:t>
      </w:r>
      <w:r w:rsidR="008E212A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elodau'r </w:t>
      </w:r>
      <w:r w:rsidR="008E212A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8E212A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 xml:space="preserve">lywio hwn i'w hystyried maes o law. </w:t>
      </w:r>
    </w:p>
    <w:p w14:paraId="1FCB2079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4EA980BF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Roedd sylwadau'r </w:t>
      </w:r>
      <w:r w:rsidR="008E212A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>elodau yn cynnwys:</w:t>
      </w:r>
    </w:p>
    <w:p w14:paraId="57BD0177" w14:textId="77777777" w:rsidR="004D5D99" w:rsidRPr="00695E3B" w:rsidRDefault="004D5D99" w:rsidP="004D5D99">
      <w:pPr>
        <w:rPr>
          <w:rFonts w:cs="Arial"/>
          <w:szCs w:val="24"/>
        </w:rPr>
      </w:pPr>
    </w:p>
    <w:p w14:paraId="08EE2985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Roedd y papur hwn yn ddatblygiad defnyddiol ar bapurau blaenorol. Bydd trefniadau ariannu newydd y tu allan i'r UE yn golygu bod angen iddynt allu gwneud dewisiadau anodd, ac mae angen </w:t>
      </w:r>
      <w:r w:rsidR="008E212A" w:rsidRPr="00695E3B">
        <w:rPr>
          <w:rFonts w:cs="Arial"/>
          <w:szCs w:val="24"/>
          <w:lang w:val="cy-GB"/>
        </w:rPr>
        <w:t>dewrder</w:t>
      </w:r>
      <w:r w:rsidRPr="00695E3B">
        <w:rPr>
          <w:rFonts w:cs="Arial"/>
          <w:szCs w:val="24"/>
          <w:lang w:val="cy-GB"/>
        </w:rPr>
        <w:t xml:space="preserve"> i'w gwneud a system sy'n cefnogi'r broses honno. Mae perygl, os byddwn yn treulio gormod o amser yn ceisio cadw cydbwysedd, y </w:t>
      </w:r>
      <w:r w:rsidR="00552660" w:rsidRPr="00695E3B">
        <w:rPr>
          <w:rFonts w:cs="Arial"/>
          <w:szCs w:val="24"/>
          <w:lang w:val="cy-GB"/>
        </w:rPr>
        <w:t>gallwn s</w:t>
      </w:r>
      <w:r w:rsidRPr="00695E3B">
        <w:rPr>
          <w:rFonts w:cs="Arial"/>
          <w:szCs w:val="24"/>
          <w:lang w:val="cy-GB"/>
        </w:rPr>
        <w:t xml:space="preserve">icrhau canlyniadau mwy cymedrol </w:t>
      </w:r>
      <w:r w:rsidR="00552660" w:rsidRPr="00695E3B">
        <w:rPr>
          <w:rFonts w:cs="Arial"/>
          <w:szCs w:val="24"/>
          <w:lang w:val="cy-GB"/>
        </w:rPr>
        <w:t>o gymharu â ph</w:t>
      </w:r>
      <w:r w:rsidRPr="00695E3B">
        <w:rPr>
          <w:rFonts w:cs="Arial"/>
          <w:szCs w:val="24"/>
          <w:lang w:val="cy-GB"/>
        </w:rPr>
        <w:t>e bai ymdrechion yn cael eu gwneud mewn ardaloedd sydd wedi'u targedu'n fwy</w:t>
      </w:r>
      <w:r w:rsidR="00552660" w:rsidRPr="00695E3B">
        <w:rPr>
          <w:rFonts w:cs="Arial"/>
          <w:szCs w:val="24"/>
          <w:lang w:val="cy-GB"/>
        </w:rPr>
        <w:t xml:space="preserve"> helaeth</w:t>
      </w:r>
      <w:r w:rsidRPr="00695E3B">
        <w:rPr>
          <w:rFonts w:cs="Arial"/>
          <w:szCs w:val="24"/>
          <w:lang w:val="cy-GB"/>
        </w:rPr>
        <w:t>.</w:t>
      </w:r>
    </w:p>
    <w:p w14:paraId="33BB8D63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3D2BE00A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Bydd </w:t>
      </w:r>
      <w:r w:rsidR="0094708B" w:rsidRPr="00695E3B">
        <w:rPr>
          <w:rFonts w:cs="Arial"/>
          <w:szCs w:val="24"/>
          <w:lang w:val="cy-GB"/>
        </w:rPr>
        <w:t>m</w:t>
      </w:r>
      <w:r w:rsidRPr="00695E3B">
        <w:rPr>
          <w:rFonts w:cs="Arial"/>
          <w:szCs w:val="24"/>
          <w:lang w:val="cy-GB"/>
        </w:rPr>
        <w:t>eithrin ymddiriedaeth a hyder</w:t>
      </w:r>
      <w:r w:rsidR="0094708B" w:rsidRPr="00695E3B">
        <w:rPr>
          <w:rFonts w:cs="Arial"/>
          <w:szCs w:val="24"/>
          <w:lang w:val="cy-GB"/>
        </w:rPr>
        <w:t xml:space="preserve"> yn hanfodol i lwyddiant cynllun newydd</w:t>
      </w:r>
      <w:r w:rsidRPr="00695E3B">
        <w:rPr>
          <w:rFonts w:cs="Arial"/>
          <w:szCs w:val="24"/>
          <w:lang w:val="cy-GB"/>
        </w:rPr>
        <w:t xml:space="preserve">, gan ymgysylltu â phobl gyda neges gyson er mwyn hwyluso'r newid i wneud y penderfyniadau anodd hynny. Mae'r </w:t>
      </w:r>
      <w:r w:rsidR="0094708B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94708B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>lywio hwn yn ddechrau da tuag at y nod hwnnw, ond mae'n canolbwyntio ar fod yn agored a thryloyw (yn enwedig o ran sicrhau tryloywder gweithrediad gwirioneddol y cynllun ar ôl iddo gael ei sefydlu), a bydd angen i roi llais i ddinasyddion barhau i fod yn ganolbwynt wrth i'r gwaith fynd rhagddo.</w:t>
      </w:r>
    </w:p>
    <w:p w14:paraId="573EA7A3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19B20769" w14:textId="77777777" w:rsidR="004D5D99" w:rsidRPr="00695E3B" w:rsidRDefault="0094708B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Cafwyd</w:t>
      </w:r>
      <w:r w:rsidR="00C07FD4" w:rsidRPr="00695E3B">
        <w:rPr>
          <w:rFonts w:cs="Arial"/>
          <w:szCs w:val="24"/>
          <w:lang w:val="cy-GB"/>
        </w:rPr>
        <w:t xml:space="preserve"> cytundeb y byddai cyfres syml o negeseuon y gall </w:t>
      </w:r>
      <w:r w:rsidRPr="00695E3B">
        <w:rPr>
          <w:rFonts w:cs="Arial"/>
          <w:szCs w:val="24"/>
          <w:lang w:val="cy-GB"/>
        </w:rPr>
        <w:t>a</w:t>
      </w:r>
      <w:r w:rsidR="00C07FD4" w:rsidRPr="00695E3B">
        <w:rPr>
          <w:rFonts w:cs="Arial"/>
          <w:szCs w:val="24"/>
          <w:lang w:val="cy-GB"/>
        </w:rPr>
        <w:t xml:space="preserve">elodau'r </w:t>
      </w:r>
      <w:r w:rsidRPr="00695E3B">
        <w:rPr>
          <w:rFonts w:cs="Arial"/>
          <w:szCs w:val="24"/>
          <w:lang w:val="cy-GB"/>
        </w:rPr>
        <w:t>G</w:t>
      </w:r>
      <w:r w:rsidR="00C07FD4" w:rsidRPr="00695E3B">
        <w:rPr>
          <w:rFonts w:cs="Arial"/>
          <w:szCs w:val="24"/>
          <w:lang w:val="cy-GB"/>
        </w:rPr>
        <w:t xml:space="preserve">rŵp eu cyflwyno i'w cysylltiadau eu hunain â </w:t>
      </w:r>
      <w:proofErr w:type="spellStart"/>
      <w:r w:rsidR="00C07FD4" w:rsidRPr="00695E3B">
        <w:rPr>
          <w:rFonts w:cs="Arial"/>
          <w:szCs w:val="24"/>
          <w:lang w:val="cy-GB"/>
        </w:rPr>
        <w:t>rhanddeiliaid</w:t>
      </w:r>
      <w:proofErr w:type="spellEnd"/>
      <w:r w:rsidR="00C07FD4" w:rsidRPr="00695E3B">
        <w:rPr>
          <w:rFonts w:cs="Arial"/>
          <w:szCs w:val="24"/>
          <w:lang w:val="cy-GB"/>
        </w:rPr>
        <w:t xml:space="preserve"> </w:t>
      </w:r>
      <w:r w:rsidR="00552660" w:rsidRPr="00695E3B">
        <w:rPr>
          <w:rFonts w:cs="Arial"/>
          <w:szCs w:val="24"/>
          <w:lang w:val="cy-GB"/>
        </w:rPr>
        <w:t xml:space="preserve">fod </w:t>
      </w:r>
      <w:r w:rsidR="00C07FD4" w:rsidRPr="00695E3B">
        <w:rPr>
          <w:rFonts w:cs="Arial"/>
          <w:szCs w:val="24"/>
          <w:lang w:val="cy-GB"/>
        </w:rPr>
        <w:t>yn ddefnyddiol iawn. Mae angen thema gyson yn y negeseuon cyd</w:t>
      </w:r>
      <w:r w:rsidR="00552660" w:rsidRPr="00695E3B">
        <w:rPr>
          <w:rFonts w:cs="Arial"/>
          <w:szCs w:val="24"/>
          <w:lang w:val="cy-GB"/>
        </w:rPr>
        <w:t xml:space="preserve">weithredu </w:t>
      </w:r>
      <w:r w:rsidR="00C07FD4" w:rsidRPr="00695E3B">
        <w:rPr>
          <w:rFonts w:cs="Arial"/>
          <w:szCs w:val="24"/>
          <w:lang w:val="cy-GB"/>
        </w:rPr>
        <w:t xml:space="preserve">hyn er mwyn helpu i </w:t>
      </w:r>
      <w:r w:rsidRPr="00695E3B">
        <w:rPr>
          <w:rFonts w:cs="Arial"/>
          <w:szCs w:val="24"/>
          <w:lang w:val="cy-GB"/>
        </w:rPr>
        <w:t>ddatblygu</w:t>
      </w:r>
      <w:r w:rsidR="00C07FD4" w:rsidRPr="00695E3B">
        <w:rPr>
          <w:rFonts w:cs="Arial"/>
          <w:szCs w:val="24"/>
          <w:lang w:val="cy-GB"/>
        </w:rPr>
        <w:t xml:space="preserve"> gw</w:t>
      </w:r>
      <w:r w:rsidRPr="00695E3B">
        <w:rPr>
          <w:rFonts w:cs="Arial"/>
          <w:szCs w:val="24"/>
          <w:lang w:val="cy-GB"/>
        </w:rPr>
        <w:t>aith</w:t>
      </w:r>
      <w:r w:rsidR="00C07FD4" w:rsidRPr="00695E3B">
        <w:rPr>
          <w:rFonts w:cs="Arial"/>
          <w:szCs w:val="24"/>
          <w:lang w:val="cy-GB"/>
        </w:rPr>
        <w:t xml:space="preserve"> partneriaeth. Mae aneffeithiolrwydd </w:t>
      </w:r>
      <w:r w:rsidR="00552660" w:rsidRPr="00695E3B">
        <w:rPr>
          <w:rFonts w:cs="Arial"/>
          <w:szCs w:val="24"/>
          <w:lang w:val="cy-GB"/>
        </w:rPr>
        <w:t xml:space="preserve">y ffordd mae’r </w:t>
      </w:r>
      <w:r w:rsidR="00C07FD4" w:rsidRPr="00695E3B">
        <w:rPr>
          <w:rFonts w:cs="Arial"/>
          <w:szCs w:val="24"/>
          <w:lang w:val="cy-GB"/>
        </w:rPr>
        <w:t xml:space="preserve">cyhoedd </w:t>
      </w:r>
      <w:r w:rsidR="00552660" w:rsidRPr="00695E3B">
        <w:rPr>
          <w:rFonts w:cs="Arial"/>
          <w:szCs w:val="24"/>
          <w:lang w:val="cy-GB"/>
        </w:rPr>
        <w:t xml:space="preserve">yn cael eu cynnwys ac yr ymgysylltir â nhw ynghylch </w:t>
      </w:r>
      <w:r w:rsidR="00C07FD4" w:rsidRPr="00695E3B">
        <w:rPr>
          <w:rFonts w:cs="Arial"/>
          <w:szCs w:val="24"/>
          <w:lang w:val="cy-GB"/>
        </w:rPr>
        <w:t>r</w:t>
      </w:r>
      <w:r w:rsidR="00552660" w:rsidRPr="00695E3B">
        <w:rPr>
          <w:rFonts w:cs="Arial"/>
          <w:szCs w:val="24"/>
          <w:lang w:val="cy-GB"/>
        </w:rPr>
        <w:t>h</w:t>
      </w:r>
      <w:r w:rsidR="00C07FD4" w:rsidRPr="00695E3B">
        <w:rPr>
          <w:rFonts w:cs="Arial"/>
          <w:szCs w:val="24"/>
          <w:lang w:val="cy-GB"/>
        </w:rPr>
        <w:t>aglenni ariannu Ewropeaidd yn wers bwysig i'w dysgu.</w:t>
      </w:r>
    </w:p>
    <w:p w14:paraId="5DD30FE6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0515D2B5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Codwyd y cwestiwn ynghylch pwy sydd â'r flaenoriaeth mewn achos o wahaniaeth barn rhwng cyrff cenedlaethol, rhanbarthol neu leol mewn ardaloedd penodol, gan fod hyn eisoes yn achosi dryswch o dan y system bresennol. Nid yw'r diffiniad o 'lleol' yn glir ar hyn o bryd ychwaith. </w:t>
      </w:r>
    </w:p>
    <w:p w14:paraId="31412FAA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2CCE524B" w14:textId="77777777" w:rsidR="004D5D99" w:rsidRPr="00695E3B" w:rsidRDefault="0094708B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Awgrymwyd y gellid</w:t>
      </w:r>
      <w:r w:rsidR="00C07FD4" w:rsidRPr="00695E3B">
        <w:rPr>
          <w:rFonts w:cs="Arial"/>
          <w:szCs w:val="24"/>
          <w:lang w:val="cy-GB"/>
        </w:rPr>
        <w:t xml:space="preserve"> defnyddio cronfa brofi o weithrediadau i brofi'r system cyn lansio'r prosiect.</w:t>
      </w:r>
    </w:p>
    <w:p w14:paraId="0237D04E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323EF7A2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Roedd </w:t>
      </w:r>
      <w:r w:rsidR="0094708B" w:rsidRPr="00695E3B">
        <w:rPr>
          <w:rFonts w:cs="Arial"/>
          <w:szCs w:val="24"/>
          <w:lang w:val="cy-GB"/>
        </w:rPr>
        <w:t>yr aelodau</w:t>
      </w:r>
      <w:r w:rsidR="00552660" w:rsidRPr="00695E3B">
        <w:rPr>
          <w:rFonts w:cs="Arial"/>
          <w:szCs w:val="24"/>
          <w:lang w:val="cy-GB"/>
        </w:rPr>
        <w:t xml:space="preserve">’n cefnogi rhoi </w:t>
      </w:r>
      <w:r w:rsidR="0094708B" w:rsidRPr="00695E3B">
        <w:rPr>
          <w:rFonts w:cs="Arial"/>
          <w:szCs w:val="24"/>
          <w:lang w:val="cy-GB"/>
        </w:rPr>
        <w:t>m</w:t>
      </w:r>
      <w:r w:rsidRPr="00695E3B">
        <w:rPr>
          <w:rFonts w:cs="Arial"/>
          <w:szCs w:val="24"/>
          <w:lang w:val="cy-GB"/>
        </w:rPr>
        <w:t xml:space="preserve">wy o gydnabyddiaeth yn y papur </w:t>
      </w:r>
      <w:r w:rsidR="0094708B" w:rsidRPr="00695E3B">
        <w:rPr>
          <w:rFonts w:cs="Arial"/>
          <w:szCs w:val="24"/>
          <w:lang w:val="cy-GB"/>
        </w:rPr>
        <w:t>i</w:t>
      </w:r>
      <w:r w:rsidRPr="00695E3B">
        <w:rPr>
          <w:rFonts w:cs="Arial"/>
          <w:szCs w:val="24"/>
          <w:lang w:val="cy-GB"/>
        </w:rPr>
        <w:t xml:space="preserve"> anghenion a chyfleoedd ardaloedd gwledig. </w:t>
      </w:r>
    </w:p>
    <w:p w14:paraId="34AEDDA4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3379BA9D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A yw heriau o ran seilwaith – megis band eang, ffyrdd, cysylltedd ffonau symudol – </w:t>
      </w:r>
      <w:r w:rsidR="005B5AD4" w:rsidRPr="00695E3B">
        <w:rPr>
          <w:rFonts w:cs="Arial"/>
          <w:szCs w:val="24"/>
          <w:lang w:val="cy-GB"/>
        </w:rPr>
        <w:t>yn f</w:t>
      </w:r>
      <w:r w:rsidRPr="00695E3B">
        <w:rPr>
          <w:rFonts w:cs="Arial"/>
          <w:szCs w:val="24"/>
          <w:lang w:val="cy-GB"/>
        </w:rPr>
        <w:t>aterion rhanbarthol neu</w:t>
      </w:r>
      <w:r w:rsidR="00552660" w:rsidRPr="00695E3B">
        <w:rPr>
          <w:rFonts w:cs="Arial"/>
          <w:szCs w:val="24"/>
          <w:lang w:val="cy-GB"/>
        </w:rPr>
        <w:t xml:space="preserve">’n rhan </w:t>
      </w:r>
      <w:r w:rsidRPr="00695E3B">
        <w:rPr>
          <w:rFonts w:cs="Arial"/>
          <w:szCs w:val="24"/>
          <w:lang w:val="cy-GB"/>
        </w:rPr>
        <w:t xml:space="preserve">o brosiectau a fydd yn cael eu </w:t>
      </w:r>
      <w:r w:rsidR="00552660" w:rsidRPr="00695E3B">
        <w:rPr>
          <w:rFonts w:cs="Arial"/>
          <w:szCs w:val="24"/>
          <w:lang w:val="cy-GB"/>
        </w:rPr>
        <w:t xml:space="preserve">cynnal </w:t>
      </w:r>
      <w:r w:rsidRPr="00695E3B">
        <w:rPr>
          <w:rFonts w:cs="Arial"/>
          <w:szCs w:val="24"/>
          <w:lang w:val="cy-GB"/>
        </w:rPr>
        <w:t>ar y lefel genedlaethol?</w:t>
      </w:r>
    </w:p>
    <w:p w14:paraId="5FF8F14D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6C4DEFC3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Roedd yn dda gweld cysylltiad gweithio â deddfwriaeth cydraddoldeb. Dylai'r mater hwn fod yn thema drawsbynciol a chael </w:t>
      </w:r>
      <w:r w:rsidR="00552660" w:rsidRPr="00695E3B">
        <w:rPr>
          <w:rFonts w:cs="Arial"/>
          <w:szCs w:val="24"/>
          <w:lang w:val="cy-GB"/>
        </w:rPr>
        <w:t>mwy o amlygrwydd</w:t>
      </w:r>
      <w:r w:rsidRPr="00695E3B">
        <w:rPr>
          <w:rFonts w:cs="Arial"/>
          <w:szCs w:val="24"/>
          <w:lang w:val="cy-GB"/>
        </w:rPr>
        <w:t>.</w:t>
      </w:r>
    </w:p>
    <w:p w14:paraId="04F3EF0D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1D2665B8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Sicrhau bod Iwerddon a'r Alban yn cael eu cynnwys yn ein gwaith trawsffiniol, er enghraifft, mae </w:t>
      </w:r>
      <w:r w:rsidR="005B5AD4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>orllewin Cymru yn nes o lawer at Iwerddon na Lloegr.</w:t>
      </w:r>
    </w:p>
    <w:p w14:paraId="65190CD2" w14:textId="77777777" w:rsidR="004D5D99" w:rsidRPr="00695E3B" w:rsidRDefault="004D5D99" w:rsidP="004D5D99">
      <w:pPr>
        <w:rPr>
          <w:rFonts w:cs="Arial"/>
          <w:szCs w:val="24"/>
        </w:rPr>
      </w:pPr>
    </w:p>
    <w:p w14:paraId="0D0DD159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A allem ddod o hyd i ffordd o </w:t>
      </w:r>
      <w:r w:rsidR="00552660" w:rsidRPr="00695E3B">
        <w:rPr>
          <w:rFonts w:cs="Arial"/>
          <w:szCs w:val="24"/>
          <w:lang w:val="cy-GB"/>
        </w:rPr>
        <w:t xml:space="preserve">gynnwys </w:t>
      </w:r>
      <w:r w:rsidRPr="00695E3B">
        <w:rPr>
          <w:rFonts w:cs="Arial"/>
          <w:szCs w:val="24"/>
          <w:lang w:val="cy-GB"/>
        </w:rPr>
        <w:t xml:space="preserve">deddfwriaeth arfaethedig </w:t>
      </w:r>
      <w:r w:rsidR="005B5AD4" w:rsidRPr="00695E3B">
        <w:rPr>
          <w:rFonts w:cs="Arial"/>
          <w:szCs w:val="24"/>
          <w:lang w:val="cy-GB"/>
        </w:rPr>
        <w:t>P</w:t>
      </w:r>
      <w:r w:rsidRPr="00695E3B">
        <w:rPr>
          <w:rFonts w:cs="Arial"/>
          <w:szCs w:val="24"/>
          <w:lang w:val="cy-GB"/>
        </w:rPr>
        <w:t xml:space="preserve">artneriaeth </w:t>
      </w:r>
      <w:r w:rsidR="005B5AD4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>ymdeithasol Cymru ac amcanion gwaith teg yn y fframwaith?</w:t>
      </w:r>
    </w:p>
    <w:p w14:paraId="6624FCE0" w14:textId="77777777" w:rsidR="004D5D99" w:rsidRPr="00695E3B" w:rsidRDefault="004D5D99" w:rsidP="004D5D99">
      <w:pPr>
        <w:rPr>
          <w:rFonts w:cs="Arial"/>
          <w:szCs w:val="24"/>
        </w:rPr>
      </w:pPr>
    </w:p>
    <w:p w14:paraId="34060A66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Codwyd y mater o atebolrwydd am </w:t>
      </w:r>
      <w:r w:rsidR="00552660" w:rsidRPr="00695E3B">
        <w:rPr>
          <w:rFonts w:cs="Arial"/>
          <w:szCs w:val="24"/>
          <w:lang w:val="cy-GB"/>
        </w:rPr>
        <w:t>benderfyniadau ariannu</w:t>
      </w:r>
      <w:r w:rsidRPr="00695E3B">
        <w:rPr>
          <w:rFonts w:cs="Arial"/>
          <w:szCs w:val="24"/>
          <w:lang w:val="cy-GB"/>
        </w:rPr>
        <w:t xml:space="preserve">. Awgrymwyd </w:t>
      </w:r>
      <w:r w:rsidR="0023094B" w:rsidRPr="00695E3B">
        <w:rPr>
          <w:rFonts w:cs="Arial"/>
          <w:szCs w:val="24"/>
          <w:lang w:val="cy-GB"/>
        </w:rPr>
        <w:t>mai’r</w:t>
      </w:r>
      <w:r w:rsidRPr="00695E3B">
        <w:rPr>
          <w:rFonts w:cs="Arial"/>
          <w:szCs w:val="24"/>
          <w:lang w:val="cy-GB"/>
        </w:rPr>
        <w:t xml:space="preserve"> rhai sy'n gwneud penderfyniadau ynghylch a yw prosiect yn cael arian neu </w:t>
      </w:r>
      <w:r w:rsidR="0023094B" w:rsidRPr="00695E3B">
        <w:rPr>
          <w:rFonts w:cs="Arial"/>
          <w:szCs w:val="24"/>
          <w:lang w:val="cy-GB"/>
        </w:rPr>
        <w:t xml:space="preserve">beidio </w:t>
      </w:r>
      <w:r w:rsidR="00552660" w:rsidRPr="00695E3B">
        <w:rPr>
          <w:rFonts w:cs="Arial"/>
          <w:szCs w:val="24"/>
          <w:lang w:val="cy-GB"/>
        </w:rPr>
        <w:t xml:space="preserve">ddylai </w:t>
      </w:r>
      <w:r w:rsidR="0023094B" w:rsidRPr="00695E3B">
        <w:rPr>
          <w:rFonts w:cs="Arial"/>
          <w:szCs w:val="24"/>
          <w:lang w:val="cy-GB"/>
        </w:rPr>
        <w:t>fod yn atebol.</w:t>
      </w:r>
      <w:r w:rsidRPr="00695E3B">
        <w:rPr>
          <w:rFonts w:cs="Arial"/>
          <w:szCs w:val="24"/>
          <w:lang w:val="cy-GB"/>
        </w:rPr>
        <w:t xml:space="preserve"> </w:t>
      </w:r>
      <w:r w:rsidR="00552660" w:rsidRPr="00695E3B">
        <w:rPr>
          <w:rFonts w:cs="Arial"/>
          <w:szCs w:val="24"/>
          <w:lang w:val="cy-GB"/>
        </w:rPr>
        <w:t xml:space="preserve">Fel arall mae’r </w:t>
      </w:r>
      <w:r w:rsidRPr="00695E3B">
        <w:rPr>
          <w:rFonts w:cs="Arial"/>
          <w:szCs w:val="24"/>
          <w:lang w:val="cy-GB"/>
        </w:rPr>
        <w:t>gwaith</w:t>
      </w:r>
      <w:r w:rsidR="00552660" w:rsidRPr="00695E3B">
        <w:rPr>
          <w:rFonts w:cs="Arial"/>
          <w:szCs w:val="24"/>
          <w:lang w:val="cy-GB"/>
        </w:rPr>
        <w:t xml:space="preserve"> i wneud penderfyniadau 'da' yn wastraff amser</w:t>
      </w:r>
      <w:r w:rsidRPr="00695E3B">
        <w:rPr>
          <w:rFonts w:cs="Arial"/>
          <w:szCs w:val="24"/>
          <w:lang w:val="cy-GB"/>
        </w:rPr>
        <w:t>.</w:t>
      </w:r>
    </w:p>
    <w:p w14:paraId="66C9A98B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617A2611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Tynnwyd sylw at y ffaith y bydd y penderfyniadau sy'n cael eu gwneud yn siom i un </w:t>
      </w:r>
      <w:r w:rsidR="0023094B" w:rsidRPr="00695E3B">
        <w:rPr>
          <w:rFonts w:cs="Arial"/>
          <w:szCs w:val="24"/>
          <w:lang w:val="cy-GB"/>
        </w:rPr>
        <w:t>parti</w:t>
      </w:r>
      <w:r w:rsidRPr="00695E3B">
        <w:rPr>
          <w:rFonts w:cs="Arial"/>
          <w:szCs w:val="24"/>
          <w:lang w:val="cy-GB"/>
        </w:rPr>
        <w:t xml:space="preserve"> neu'</w:t>
      </w:r>
      <w:r w:rsidR="0023094B" w:rsidRPr="00695E3B">
        <w:rPr>
          <w:rFonts w:cs="Arial"/>
          <w:szCs w:val="24"/>
          <w:lang w:val="cy-GB"/>
        </w:rPr>
        <w:t>r</w:t>
      </w:r>
      <w:r w:rsidRPr="00695E3B">
        <w:rPr>
          <w:rFonts w:cs="Arial"/>
          <w:szCs w:val="24"/>
          <w:lang w:val="cy-GB"/>
        </w:rPr>
        <w:t xml:space="preserve">  llall, a dylem weithio i ymgysylltu â phobl </w:t>
      </w:r>
      <w:r w:rsidR="00552660" w:rsidRPr="00695E3B">
        <w:rPr>
          <w:rFonts w:cs="Arial"/>
          <w:szCs w:val="24"/>
          <w:lang w:val="cy-GB"/>
        </w:rPr>
        <w:t xml:space="preserve">i geisio hwyluso </w:t>
      </w:r>
      <w:r w:rsidRPr="00695E3B">
        <w:rPr>
          <w:rFonts w:cs="Arial"/>
          <w:szCs w:val="24"/>
          <w:lang w:val="cy-GB"/>
        </w:rPr>
        <w:t>derbyn y penderfyniadau. Bydd cael yr egwyddorion dylunio da hyn yn paratoi'r ffordd ar gyfer penderfyniadau da. Bydd yr is-grwpiau'n gallu helpu gyda'r gwaith hwn wrth symud ymlaen.</w:t>
      </w:r>
    </w:p>
    <w:p w14:paraId="26133B96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4AE1A210" w14:textId="77777777" w:rsidR="004D5D99" w:rsidRPr="00695E3B" w:rsidRDefault="00C07FD4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Ailadroddodd y Cadeirydd fod gan </w:t>
      </w:r>
      <w:r w:rsidR="0023094B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elodau'r </w:t>
      </w:r>
      <w:r w:rsidR="0023094B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23094B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>lywio rôl bwysig i'w chwarae o ran trafod y materion hyn a'r egwyddorion allweddol gyda'r sectorau y maen</w:t>
      </w:r>
      <w:r w:rsidR="006323A3" w:rsidRPr="00695E3B">
        <w:rPr>
          <w:rFonts w:cs="Arial"/>
          <w:szCs w:val="24"/>
          <w:lang w:val="cy-GB"/>
        </w:rPr>
        <w:t xml:space="preserve"> nhw’n </w:t>
      </w:r>
      <w:r w:rsidRPr="00695E3B">
        <w:rPr>
          <w:rFonts w:cs="Arial"/>
          <w:szCs w:val="24"/>
          <w:lang w:val="cy-GB"/>
        </w:rPr>
        <w:t>eu cynrychioli fel bod ystod eang o bobl yn cael eu cynnwys ac yn deall y rhesymau</w:t>
      </w:r>
      <w:r w:rsidR="006323A3" w:rsidRPr="00695E3B">
        <w:rPr>
          <w:rFonts w:cs="Arial"/>
          <w:szCs w:val="24"/>
          <w:lang w:val="cy-GB"/>
        </w:rPr>
        <w:t xml:space="preserve"> wrth wraidd y</w:t>
      </w:r>
      <w:r w:rsidRPr="00695E3B">
        <w:rPr>
          <w:rFonts w:cs="Arial"/>
          <w:szCs w:val="24"/>
          <w:lang w:val="cy-GB"/>
        </w:rPr>
        <w:t xml:space="preserve"> penderfyniadau a wneir.</w:t>
      </w:r>
    </w:p>
    <w:p w14:paraId="4D131EF9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71980428" w14:textId="77777777" w:rsidR="004D5D99" w:rsidRPr="00695E3B" w:rsidRDefault="00C07FD4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Gofynnodd y Cadeirydd </w:t>
      </w:r>
      <w:r w:rsidR="00615243" w:rsidRPr="00695E3B">
        <w:rPr>
          <w:rFonts w:cs="Arial"/>
          <w:szCs w:val="24"/>
          <w:lang w:val="cy-GB"/>
        </w:rPr>
        <w:t xml:space="preserve">i’r aelodau anfon </w:t>
      </w:r>
      <w:r w:rsidRPr="00695E3B">
        <w:rPr>
          <w:rFonts w:cs="Arial"/>
          <w:szCs w:val="24"/>
          <w:lang w:val="cy-GB"/>
        </w:rPr>
        <w:t xml:space="preserve">unrhyw sylwadau pellach </w:t>
      </w:r>
      <w:r w:rsidR="006323A3" w:rsidRPr="00695E3B">
        <w:rPr>
          <w:rFonts w:cs="Arial"/>
          <w:szCs w:val="24"/>
          <w:lang w:val="cy-GB"/>
        </w:rPr>
        <w:t xml:space="preserve">a </w:t>
      </w:r>
      <w:r w:rsidR="00615243" w:rsidRPr="00695E3B">
        <w:rPr>
          <w:rFonts w:cs="Arial"/>
          <w:szCs w:val="24"/>
          <w:lang w:val="cy-GB"/>
        </w:rPr>
        <w:t xml:space="preserve">oedd ganddynt </w:t>
      </w:r>
      <w:r w:rsidRPr="00695E3B">
        <w:rPr>
          <w:rFonts w:cs="Arial"/>
          <w:szCs w:val="24"/>
          <w:lang w:val="cy-GB"/>
        </w:rPr>
        <w:t xml:space="preserve">ar y papur </w:t>
      </w:r>
      <w:r w:rsidR="00615243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t yr Ysgrifenyddiaeth. </w:t>
      </w:r>
    </w:p>
    <w:p w14:paraId="6FE45A3B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26667243" w14:textId="77777777" w:rsidR="004D5D99" w:rsidRPr="00695E3B" w:rsidRDefault="00C07FD4" w:rsidP="004D5D99">
      <w:pPr>
        <w:pStyle w:val="ParagraffRhestr"/>
        <w:ind w:left="0"/>
        <w:rPr>
          <w:rFonts w:cs="Arial"/>
          <w:b/>
          <w:i/>
          <w:szCs w:val="24"/>
        </w:rPr>
      </w:pPr>
      <w:r w:rsidRPr="00695E3B">
        <w:rPr>
          <w:rFonts w:cs="Arial"/>
          <w:b/>
          <w:bCs/>
          <w:i/>
          <w:iCs/>
          <w:szCs w:val="24"/>
          <w:lang w:val="cy-GB"/>
        </w:rPr>
        <w:t xml:space="preserve">Cam gweithredu: Bydd papur diwygiedig, yn mynd i'r afael â sylwadau </w:t>
      </w:r>
      <w:r w:rsidR="00615243" w:rsidRPr="00695E3B">
        <w:rPr>
          <w:rFonts w:cs="Arial"/>
          <w:b/>
          <w:bCs/>
          <w:i/>
          <w:iCs/>
          <w:szCs w:val="24"/>
          <w:lang w:val="cy-GB"/>
        </w:rPr>
        <w:t>a</w:t>
      </w:r>
      <w:r w:rsidRPr="00695E3B">
        <w:rPr>
          <w:rFonts w:cs="Arial"/>
          <w:b/>
          <w:bCs/>
          <w:i/>
          <w:iCs/>
          <w:szCs w:val="24"/>
          <w:lang w:val="cy-GB"/>
        </w:rPr>
        <w:t xml:space="preserve">elodau cyn belled ag y bo modd, yn cael ei </w:t>
      </w:r>
      <w:r w:rsidR="006323A3" w:rsidRPr="00695E3B">
        <w:rPr>
          <w:rFonts w:cs="Arial"/>
          <w:b/>
          <w:bCs/>
          <w:i/>
          <w:iCs/>
          <w:szCs w:val="24"/>
          <w:lang w:val="cy-GB"/>
        </w:rPr>
        <w:t xml:space="preserve">rannu </w:t>
      </w:r>
      <w:r w:rsidRPr="00695E3B">
        <w:rPr>
          <w:rFonts w:cs="Arial"/>
          <w:b/>
          <w:bCs/>
          <w:i/>
          <w:iCs/>
          <w:szCs w:val="24"/>
          <w:lang w:val="cy-GB"/>
        </w:rPr>
        <w:t>ar ôl y cyfarfod</w:t>
      </w:r>
    </w:p>
    <w:p w14:paraId="433A2C50" w14:textId="77777777" w:rsidR="004D5D99" w:rsidRPr="00695E3B" w:rsidRDefault="004D5D99" w:rsidP="004D5D99">
      <w:pPr>
        <w:rPr>
          <w:rFonts w:cs="Arial"/>
          <w:szCs w:val="24"/>
        </w:rPr>
      </w:pPr>
    </w:p>
    <w:p w14:paraId="29C2C6D7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3052EE6A" w14:textId="77777777" w:rsidR="004D5D99" w:rsidRPr="00695E3B" w:rsidRDefault="00C07FD4" w:rsidP="004D5D99">
      <w:pPr>
        <w:pStyle w:val="Pennawd2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/>
        <w:rPr>
          <w:rFonts w:cs="Arial"/>
          <w:i w:val="0"/>
          <w:szCs w:val="24"/>
        </w:rPr>
      </w:pPr>
      <w:r w:rsidRPr="00695E3B">
        <w:rPr>
          <w:rFonts w:cs="Arial"/>
          <w:i w:val="0"/>
          <w:szCs w:val="24"/>
          <w:lang w:val="cy-GB"/>
        </w:rPr>
        <w:t xml:space="preserve">Cyflwyniad: Ymweliad </w:t>
      </w:r>
      <w:r w:rsidR="00615243" w:rsidRPr="00695E3B">
        <w:rPr>
          <w:rFonts w:cs="Arial"/>
          <w:i w:val="0"/>
          <w:szCs w:val="24"/>
          <w:lang w:val="cy-GB"/>
        </w:rPr>
        <w:t>A</w:t>
      </w:r>
      <w:r w:rsidRPr="00695E3B">
        <w:rPr>
          <w:rFonts w:cs="Arial"/>
          <w:i w:val="0"/>
          <w:szCs w:val="24"/>
          <w:lang w:val="cy-GB"/>
        </w:rPr>
        <w:t>studio</w:t>
      </w:r>
      <w:r w:rsidR="00615243" w:rsidRPr="00695E3B">
        <w:rPr>
          <w:rFonts w:cs="Arial"/>
          <w:i w:val="0"/>
          <w:szCs w:val="24"/>
          <w:lang w:val="cy-GB"/>
        </w:rPr>
        <w:t xml:space="preserve"> y Sefydliad ar gyfer Cydweithrediad a Datblygiad Economaidd (OECD)</w:t>
      </w:r>
    </w:p>
    <w:p w14:paraId="789116D8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71266177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Hysbysodd y Cadeirydd yr </w:t>
      </w:r>
      <w:r w:rsidR="00615243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>elodau fod OECD wedi ymweld â Chymru yn ystod yr w</w:t>
      </w:r>
      <w:r w:rsidR="00615243" w:rsidRPr="00695E3B">
        <w:rPr>
          <w:rFonts w:cs="Arial"/>
          <w:szCs w:val="24"/>
          <w:lang w:val="cy-GB"/>
        </w:rPr>
        <w:t>ythnos yn dechrau ar</w:t>
      </w:r>
      <w:r w:rsidRPr="00695E3B">
        <w:rPr>
          <w:rFonts w:cs="Arial"/>
          <w:szCs w:val="24"/>
          <w:lang w:val="cy-GB"/>
        </w:rPr>
        <w:t xml:space="preserve"> 24 Mehefin i gyfarfod a chael adborth gan swyddogion y Llywodraeth ac ystod eang o sectorau. Nododd y Cadeirydd hefyd </w:t>
      </w:r>
      <w:r w:rsidR="006323A3" w:rsidRPr="00695E3B">
        <w:rPr>
          <w:rFonts w:cs="Arial"/>
          <w:szCs w:val="24"/>
          <w:lang w:val="cy-GB"/>
        </w:rPr>
        <w:t>f</w:t>
      </w:r>
      <w:r w:rsidR="002355F9" w:rsidRPr="00695E3B">
        <w:rPr>
          <w:rFonts w:cs="Arial"/>
          <w:szCs w:val="24"/>
          <w:lang w:val="cy-GB"/>
        </w:rPr>
        <w:t>od</w:t>
      </w:r>
      <w:r w:rsidRPr="00695E3B">
        <w:rPr>
          <w:rFonts w:cs="Arial"/>
          <w:szCs w:val="24"/>
          <w:lang w:val="cy-GB"/>
        </w:rPr>
        <w:t xml:space="preserve"> cyfarfod arbennig</w:t>
      </w:r>
      <w:r w:rsidR="002355F9" w:rsidRPr="00695E3B">
        <w:rPr>
          <w:rFonts w:cs="Arial"/>
          <w:szCs w:val="24"/>
          <w:lang w:val="cy-GB"/>
        </w:rPr>
        <w:t xml:space="preserve"> wedi’i gynnal</w:t>
      </w:r>
      <w:r w:rsidRPr="00695E3B">
        <w:rPr>
          <w:rFonts w:cs="Arial"/>
          <w:szCs w:val="24"/>
          <w:lang w:val="cy-GB"/>
        </w:rPr>
        <w:t xml:space="preserve"> o'r </w:t>
      </w:r>
      <w:r w:rsidR="002355F9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2355F9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>lywio hwn gyda'r OECD ar 27 Mehefin.</w:t>
      </w:r>
    </w:p>
    <w:p w14:paraId="6875FBF4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114FA4DF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Cyflwynodd y Cadeirydd Sheilah Seymour i roi cyflwyniad ar y gwaith sy'n cael ei wneud mewn partneriaeth â'r OECD a safbwynt Llywodraeth Cymru ar y themâu allweddol sy'n deillio o'r trafodaethau a gafodd yr OECD yn ystod ei ymweliad astudio ym mis Mehefin. </w:t>
      </w:r>
    </w:p>
    <w:p w14:paraId="3774C1B3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1537BCD5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Bydd copi o'r cyflwyniad yn cael ei gyhoeddi ar </w:t>
      </w:r>
      <w:r w:rsidR="002355F9" w:rsidRPr="00695E3B">
        <w:rPr>
          <w:rFonts w:cs="Arial"/>
          <w:szCs w:val="24"/>
          <w:lang w:val="cy-GB"/>
        </w:rPr>
        <w:t>wefan</w:t>
      </w:r>
      <w:r w:rsidRPr="00695E3B">
        <w:rPr>
          <w:rFonts w:cs="Arial"/>
          <w:szCs w:val="24"/>
          <w:lang w:val="cy-GB"/>
        </w:rPr>
        <w:t xml:space="preserve"> Llywodraeth Cymru. Dywedodd Sheilah fod yr OECD, yn dilyn yr ymweliad astudio, wedi rhannu adroddiad </w:t>
      </w:r>
      <w:r w:rsidRPr="00695E3B">
        <w:rPr>
          <w:rFonts w:eastAsiaTheme="minorEastAsia" w:cs="Arial"/>
          <w:bCs/>
          <w:color w:val="000000" w:themeColor="text1"/>
          <w:kern w:val="24"/>
          <w:szCs w:val="24"/>
          <w:lang w:val="cy-GB"/>
        </w:rPr>
        <w:t>ar ddeg canllaw ar gyfer datganoli effeithiol sy'n ffa</w:t>
      </w:r>
      <w:r w:rsidR="006323A3" w:rsidRPr="00695E3B">
        <w:rPr>
          <w:rFonts w:eastAsiaTheme="minorEastAsia" w:cs="Arial"/>
          <w:bCs/>
          <w:color w:val="000000" w:themeColor="text1"/>
          <w:kern w:val="24"/>
          <w:szCs w:val="24"/>
          <w:lang w:val="cy-GB"/>
        </w:rPr>
        <w:t>friol i ddatblygu rhanbarthol; g</w:t>
      </w:r>
      <w:r w:rsidRPr="00695E3B">
        <w:rPr>
          <w:rFonts w:eastAsiaTheme="minorEastAsia" w:cs="Arial"/>
          <w:bCs/>
          <w:color w:val="000000" w:themeColor="text1"/>
          <w:kern w:val="24"/>
          <w:szCs w:val="24"/>
          <w:lang w:val="cy-GB"/>
        </w:rPr>
        <w:t xml:space="preserve">ellir dod o hyd i'r adroddiad drwy'r </w:t>
      </w:r>
      <w:r w:rsidR="002355F9" w:rsidRPr="00695E3B">
        <w:rPr>
          <w:rFonts w:eastAsiaTheme="minorEastAsia" w:cs="Arial"/>
          <w:bCs/>
          <w:color w:val="000000" w:themeColor="text1"/>
          <w:kern w:val="24"/>
          <w:szCs w:val="24"/>
          <w:lang w:val="cy-GB"/>
        </w:rPr>
        <w:t>ddolen hon</w:t>
      </w:r>
      <w:r w:rsidRPr="00695E3B">
        <w:rPr>
          <w:rFonts w:eastAsiaTheme="minorEastAsia" w:cs="Arial"/>
          <w:bCs/>
          <w:color w:val="000000" w:themeColor="text1"/>
          <w:kern w:val="24"/>
          <w:szCs w:val="24"/>
          <w:lang w:val="cy-GB"/>
        </w:rPr>
        <w:t xml:space="preserve">: </w:t>
      </w:r>
    </w:p>
    <w:p w14:paraId="1653F1D3" w14:textId="77777777" w:rsidR="004D5D99" w:rsidRPr="00695E3B" w:rsidRDefault="004D5D99" w:rsidP="004D5D99">
      <w:pPr>
        <w:pStyle w:val="ParagraffRhestr"/>
        <w:ind w:left="426"/>
        <w:rPr>
          <w:rFonts w:cs="Arial"/>
          <w:szCs w:val="24"/>
        </w:rPr>
      </w:pPr>
    </w:p>
    <w:p w14:paraId="2D70F934" w14:textId="77777777" w:rsidR="004D5D99" w:rsidRPr="00695E3B" w:rsidRDefault="003555BB" w:rsidP="004D5D99">
      <w:pPr>
        <w:pStyle w:val="ParagraffRhestr"/>
        <w:ind w:left="426"/>
        <w:rPr>
          <w:rFonts w:cs="Arial"/>
          <w:szCs w:val="24"/>
        </w:rPr>
      </w:pPr>
      <w:hyperlink r:id="rId12" w:history="1">
        <w:r w:rsidR="00C07FD4" w:rsidRPr="00695E3B">
          <w:rPr>
            <w:rStyle w:val="Hyperddolen"/>
            <w:rFonts w:eastAsiaTheme="minorEastAsia" w:cs="Arial"/>
            <w:lang w:val="cy-GB"/>
          </w:rPr>
          <w:t>https://www.OECD.org/Regional/Making-decentralisation-work-g2g9faa7-en.htm</w:t>
        </w:r>
      </w:hyperlink>
      <w:r w:rsidR="00C07FD4" w:rsidRPr="00695E3B">
        <w:rPr>
          <w:rStyle w:val="Hyperddolen"/>
          <w:rFonts w:eastAsiaTheme="minorEastAsia" w:cs="Arial"/>
          <w:lang w:val="cy-GB"/>
        </w:rPr>
        <w:t xml:space="preserve"> </w:t>
      </w:r>
    </w:p>
    <w:p w14:paraId="621519A7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5E860CBC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Roedd sylwadau'r </w:t>
      </w:r>
      <w:r w:rsidR="002355F9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2355F9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>lywio yn cynnwys:</w:t>
      </w:r>
    </w:p>
    <w:p w14:paraId="57A365CE" w14:textId="77777777" w:rsidR="004D5D99" w:rsidRPr="00695E3B" w:rsidRDefault="004D5D99" w:rsidP="004D5D99">
      <w:pPr>
        <w:pStyle w:val="ParagraffRhestr"/>
        <w:ind w:left="360"/>
        <w:rPr>
          <w:rFonts w:cs="Arial"/>
          <w:szCs w:val="24"/>
        </w:rPr>
      </w:pPr>
    </w:p>
    <w:p w14:paraId="3285840D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Yng nghyfarfod </w:t>
      </w:r>
      <w:r w:rsidR="00E04F2C" w:rsidRPr="00695E3B">
        <w:rPr>
          <w:rFonts w:cs="Arial"/>
          <w:szCs w:val="24"/>
          <w:lang w:val="cy-GB"/>
        </w:rPr>
        <w:t>yr OECD</w:t>
      </w:r>
      <w:r w:rsidRPr="00695E3B">
        <w:rPr>
          <w:rFonts w:cs="Arial"/>
          <w:szCs w:val="24"/>
          <w:lang w:val="cy-GB"/>
        </w:rPr>
        <w:t xml:space="preserve">, roedd aelod wedi gobeithio y byddai materion yn ymwneud â chymhlethdod a dulliau cyflawni wedi cael eu trafod yn fanylach. Gall systemau cymhleth weithio, cyhyd ag y bo eglurder ynghylch 'pwy' a 'sut' wrth wneud penderfyniadau, ac o ran rolau a chyfrifoldebau'r cyfranogwyr. Un ffordd o sicrhau'r eglurder hwn yw llunio'r system fel nad yw'r trafodaethau ynghylch penderfyniad (er enghraifft, gyda thîm prosiect yn cyflwyno cais) yn cael eu cadw ar wahân i'r broses </w:t>
      </w:r>
      <w:r w:rsidR="006323A3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wneud penderfyniadau ei hun. </w:t>
      </w:r>
      <w:r w:rsidR="006323A3" w:rsidRPr="00695E3B">
        <w:rPr>
          <w:rFonts w:cs="Arial"/>
          <w:szCs w:val="24"/>
          <w:lang w:val="cy-GB"/>
        </w:rPr>
        <w:t xml:space="preserve">Cafwyd </w:t>
      </w:r>
      <w:r w:rsidRPr="00695E3B">
        <w:rPr>
          <w:rFonts w:cs="Arial"/>
          <w:szCs w:val="24"/>
          <w:lang w:val="cy-GB"/>
        </w:rPr>
        <w:t>trafodaeth o fewn y grŵp yn herio'r</w:t>
      </w:r>
      <w:r w:rsidR="00E04F2C" w:rsidRPr="00695E3B">
        <w:rPr>
          <w:rFonts w:cs="Arial"/>
          <w:szCs w:val="24"/>
          <w:lang w:val="cy-GB"/>
        </w:rPr>
        <w:t xml:space="preserve"> dull hwnnw, </w:t>
      </w:r>
      <w:r w:rsidRPr="00695E3B">
        <w:rPr>
          <w:rFonts w:cs="Arial"/>
          <w:szCs w:val="24"/>
          <w:lang w:val="cy-GB"/>
        </w:rPr>
        <w:t>fodd bynnag, gan ddweud bod angen trafodaeth cyn i benderfyniadau gael eu gwneud.</w:t>
      </w:r>
    </w:p>
    <w:p w14:paraId="4727B5FF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597DD838" w14:textId="77777777" w:rsidR="004D5D99" w:rsidRPr="00695E3B" w:rsidRDefault="006323A3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Cydnabyddiaeth f</w:t>
      </w:r>
      <w:r w:rsidR="00C07FD4" w:rsidRPr="00695E3B">
        <w:rPr>
          <w:rFonts w:cs="Arial"/>
          <w:szCs w:val="24"/>
          <w:lang w:val="cy-GB"/>
        </w:rPr>
        <w:t xml:space="preserve">od yr OECD </w:t>
      </w:r>
      <w:r w:rsidR="00962DBC" w:rsidRPr="00695E3B">
        <w:rPr>
          <w:rFonts w:cs="Arial"/>
          <w:szCs w:val="24"/>
          <w:lang w:val="cy-GB"/>
        </w:rPr>
        <w:t>yng ngh</w:t>
      </w:r>
      <w:r w:rsidR="00C07FD4" w:rsidRPr="00695E3B">
        <w:rPr>
          <w:rFonts w:cs="Arial"/>
          <w:szCs w:val="24"/>
          <w:lang w:val="cy-GB"/>
        </w:rPr>
        <w:t>amau cynnar eu prosiec</w:t>
      </w:r>
      <w:r w:rsidRPr="00695E3B">
        <w:rPr>
          <w:rFonts w:cs="Arial"/>
          <w:szCs w:val="24"/>
          <w:lang w:val="cy-GB"/>
        </w:rPr>
        <w:t>t a bod cyfarfodydd wedi eu cynnal</w:t>
      </w:r>
      <w:r w:rsidR="00C07FD4" w:rsidRPr="00695E3B">
        <w:rPr>
          <w:rFonts w:cs="Arial"/>
          <w:szCs w:val="24"/>
          <w:lang w:val="cy-GB"/>
        </w:rPr>
        <w:t xml:space="preserve"> yng Nghaerdydd hyd yma, ond ei bod yn bwysig iawn i'r OECD ymweld ag ardaloedd eraill yng Nghymru i weld y gwahaniaethau rhanbarthol. Ymatebodd Sheilah gan ddweud y bydd </w:t>
      </w:r>
      <w:r w:rsidR="00962DBC" w:rsidRPr="00695E3B">
        <w:rPr>
          <w:rFonts w:cs="Arial"/>
          <w:szCs w:val="24"/>
          <w:lang w:val="cy-GB"/>
        </w:rPr>
        <w:t>yr OECD</w:t>
      </w:r>
      <w:r w:rsidR="00C07FD4" w:rsidRPr="00695E3B">
        <w:rPr>
          <w:rFonts w:cs="Arial"/>
          <w:szCs w:val="24"/>
          <w:lang w:val="cy-GB"/>
        </w:rPr>
        <w:t xml:space="preserve"> yn awyddus i ymweld â rhanbarthau eraill Cymru </w:t>
      </w:r>
      <w:r w:rsidRPr="00695E3B">
        <w:rPr>
          <w:rFonts w:cs="Arial"/>
          <w:szCs w:val="24"/>
          <w:lang w:val="cy-GB"/>
        </w:rPr>
        <w:t>wrth ymweld</w:t>
      </w:r>
      <w:r w:rsidR="00C07FD4" w:rsidRPr="00695E3B">
        <w:rPr>
          <w:rFonts w:cs="Arial"/>
          <w:szCs w:val="24"/>
          <w:lang w:val="cy-GB"/>
        </w:rPr>
        <w:t xml:space="preserve"> â Chymru yn y dyfodol.</w:t>
      </w:r>
    </w:p>
    <w:p w14:paraId="4BDCBB5A" w14:textId="77777777" w:rsidR="004D5D99" w:rsidRPr="00695E3B" w:rsidRDefault="004D5D99" w:rsidP="004D5D99">
      <w:pPr>
        <w:rPr>
          <w:rFonts w:cs="Arial"/>
          <w:szCs w:val="24"/>
        </w:rPr>
      </w:pPr>
    </w:p>
    <w:p w14:paraId="6E0C51D2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O ran cymhlethdod, nododd </w:t>
      </w:r>
      <w:r w:rsidR="00962DBC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 fod symlrwydd yn helpu i ymgysylltu â phobl gan eu bod yn gallu deall yr egwyddorion </w:t>
      </w:r>
      <w:r w:rsidR="00962DBC" w:rsidRPr="00695E3B">
        <w:rPr>
          <w:rFonts w:cs="Arial"/>
          <w:szCs w:val="24"/>
          <w:lang w:val="cy-GB"/>
        </w:rPr>
        <w:t>sy’n sail i</w:t>
      </w:r>
      <w:r w:rsidRPr="00695E3B">
        <w:rPr>
          <w:rFonts w:cs="Arial"/>
          <w:szCs w:val="24"/>
          <w:lang w:val="cy-GB"/>
        </w:rPr>
        <w:t xml:space="preserve"> </w:t>
      </w:r>
      <w:r w:rsidR="00962DBC" w:rsidRPr="00695E3B">
        <w:rPr>
          <w:rFonts w:cs="Arial"/>
          <w:szCs w:val="24"/>
          <w:lang w:val="cy-GB"/>
        </w:rPr>
        <w:t>f</w:t>
      </w:r>
      <w:r w:rsidRPr="00695E3B">
        <w:rPr>
          <w:rFonts w:cs="Arial"/>
          <w:szCs w:val="24"/>
          <w:lang w:val="cy-GB"/>
        </w:rPr>
        <w:t>uddsoddiadau</w:t>
      </w:r>
      <w:r w:rsidR="00962DBC" w:rsidRPr="00695E3B">
        <w:rPr>
          <w:rFonts w:cs="Arial"/>
          <w:szCs w:val="24"/>
          <w:lang w:val="cy-GB"/>
        </w:rPr>
        <w:t>’n haws</w:t>
      </w:r>
      <w:r w:rsidRPr="00695E3B">
        <w:rPr>
          <w:rFonts w:cs="Arial"/>
          <w:szCs w:val="24"/>
          <w:lang w:val="cy-GB"/>
        </w:rPr>
        <w:t xml:space="preserve"> a'</w:t>
      </w:r>
      <w:r w:rsidR="00962DBC" w:rsidRPr="00695E3B">
        <w:rPr>
          <w:rFonts w:cs="Arial"/>
          <w:szCs w:val="24"/>
          <w:lang w:val="cy-GB"/>
        </w:rPr>
        <w:t>i</w:t>
      </w:r>
      <w:r w:rsidRPr="00695E3B">
        <w:rPr>
          <w:rFonts w:cs="Arial"/>
          <w:szCs w:val="24"/>
          <w:lang w:val="cy-GB"/>
        </w:rPr>
        <w:t xml:space="preserve"> bod </w:t>
      </w:r>
      <w:r w:rsidR="00962DBC" w:rsidRPr="00695E3B">
        <w:rPr>
          <w:rFonts w:cs="Arial"/>
          <w:szCs w:val="24"/>
          <w:lang w:val="cy-GB"/>
        </w:rPr>
        <w:t>hi’</w:t>
      </w:r>
      <w:r w:rsidRPr="00695E3B">
        <w:rPr>
          <w:rFonts w:cs="Arial"/>
          <w:szCs w:val="24"/>
          <w:lang w:val="cy-GB"/>
        </w:rPr>
        <w:t xml:space="preserve">n haws gweld y gwahaniaeth y mae eu cyfraniadau'n ei wneud tuag at ganlyniadau </w:t>
      </w:r>
      <w:r w:rsidR="006323A3" w:rsidRPr="00695E3B">
        <w:rPr>
          <w:rFonts w:cs="Arial"/>
          <w:szCs w:val="24"/>
          <w:lang w:val="cy-GB"/>
        </w:rPr>
        <w:t>cyffredin</w:t>
      </w:r>
      <w:r w:rsidRPr="00695E3B">
        <w:rPr>
          <w:rFonts w:cs="Arial"/>
          <w:szCs w:val="24"/>
          <w:lang w:val="cy-GB"/>
        </w:rPr>
        <w:t>.</w:t>
      </w:r>
    </w:p>
    <w:p w14:paraId="69ABD53B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002020AA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Gall pethau fynd o chwith os gofynnir i gyrff, buddsoddwyr, rhanbarthau a </w:t>
      </w:r>
      <w:r w:rsidR="00962DBC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 xml:space="preserve">lywodraeth wneud pethau na allant eu gwneud neu os nad oes ganddynt ddigon o </w:t>
      </w:r>
      <w:proofErr w:type="spellStart"/>
      <w:r w:rsidRPr="00695E3B">
        <w:rPr>
          <w:rFonts w:cs="Arial"/>
          <w:szCs w:val="24"/>
          <w:lang w:val="cy-GB"/>
        </w:rPr>
        <w:t>gapasiti</w:t>
      </w:r>
      <w:proofErr w:type="spellEnd"/>
      <w:r w:rsidRPr="00695E3B">
        <w:rPr>
          <w:rFonts w:cs="Arial"/>
          <w:szCs w:val="24"/>
          <w:lang w:val="cy-GB"/>
        </w:rPr>
        <w:t xml:space="preserve">. Mae'n bwysig edrych ar yr hyn a brofwyd ac y profwyd sydd â manteision. </w:t>
      </w:r>
    </w:p>
    <w:p w14:paraId="6B91C045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5189FED8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Rhaid i ni geisio dysgu o'r rhaglenni a ariennir gan yr UE a chynnwys ac ymgysylltu â phobl yn ehangach na'r rheini sy'n eistedd ar </w:t>
      </w:r>
      <w:r w:rsidR="00962DBC" w:rsidRPr="00695E3B">
        <w:rPr>
          <w:rFonts w:cs="Arial"/>
          <w:szCs w:val="24"/>
          <w:lang w:val="cy-GB"/>
        </w:rPr>
        <w:t>grwpiau ffocws</w:t>
      </w:r>
      <w:r w:rsidRPr="00695E3B">
        <w:rPr>
          <w:rFonts w:cs="Arial"/>
          <w:szCs w:val="24"/>
          <w:lang w:val="cy-GB"/>
        </w:rPr>
        <w:t xml:space="preserve"> neu is-grwpiau ac ati. Ond ni ddylai'r hyn a wnawn fod ar draul atebolrwydd na'r broses ddemocrataidd.</w:t>
      </w:r>
    </w:p>
    <w:p w14:paraId="36027C5C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1869B1BC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Cafwyd trafodaeth ynghylch sut y gallai'r model busnes pum achos a'r hyfforddiant </w:t>
      </w:r>
      <w:r w:rsidR="00DE12C0" w:rsidRPr="00695E3B">
        <w:rPr>
          <w:rFonts w:cs="Arial"/>
          <w:szCs w:val="24"/>
          <w:lang w:val="cy-GB"/>
        </w:rPr>
        <w:t>Llyfr Gwyrdd</w:t>
      </w:r>
      <w:r w:rsidRPr="00695E3B">
        <w:rPr>
          <w:rFonts w:cs="Arial"/>
          <w:szCs w:val="24"/>
          <w:lang w:val="cy-GB"/>
        </w:rPr>
        <w:t xml:space="preserve"> fod yn ddulliau defnyddiol o weithredu egwyddorion buddsoddi yn ymarferol. </w:t>
      </w:r>
    </w:p>
    <w:p w14:paraId="29D44ABF" w14:textId="77777777" w:rsidR="004D5D99" w:rsidRPr="00695E3B" w:rsidRDefault="004D5D99" w:rsidP="004D5D99">
      <w:pPr>
        <w:ind w:left="360"/>
        <w:rPr>
          <w:rFonts w:cs="Arial"/>
          <w:szCs w:val="24"/>
        </w:rPr>
      </w:pPr>
    </w:p>
    <w:p w14:paraId="504445DF" w14:textId="77777777" w:rsidR="004D5D99" w:rsidRPr="00695E3B" w:rsidRDefault="00C07FD4" w:rsidP="004D5D99">
      <w:pPr>
        <w:ind w:left="360"/>
        <w:rPr>
          <w:rFonts w:cs="Arial"/>
          <w:b/>
          <w:i/>
          <w:szCs w:val="24"/>
        </w:rPr>
      </w:pPr>
      <w:r w:rsidRPr="00695E3B">
        <w:rPr>
          <w:rFonts w:cs="Arial"/>
          <w:b/>
          <w:bCs/>
          <w:i/>
          <w:iCs/>
          <w:szCs w:val="24"/>
          <w:lang w:val="cy-GB"/>
        </w:rPr>
        <w:t xml:space="preserve">Cam gweithredu: Model </w:t>
      </w:r>
      <w:r w:rsidR="00DE12C0" w:rsidRPr="00695E3B">
        <w:rPr>
          <w:rFonts w:cs="Arial"/>
          <w:b/>
          <w:bCs/>
          <w:i/>
          <w:iCs/>
          <w:szCs w:val="24"/>
          <w:lang w:val="cy-GB"/>
        </w:rPr>
        <w:t>B</w:t>
      </w:r>
      <w:r w:rsidRPr="00695E3B">
        <w:rPr>
          <w:rFonts w:cs="Arial"/>
          <w:b/>
          <w:bCs/>
          <w:i/>
          <w:iCs/>
          <w:szCs w:val="24"/>
          <w:lang w:val="cy-GB"/>
        </w:rPr>
        <w:t xml:space="preserve">usnes </w:t>
      </w:r>
      <w:r w:rsidR="00DE12C0" w:rsidRPr="00695E3B">
        <w:rPr>
          <w:rFonts w:cs="Arial"/>
          <w:b/>
          <w:bCs/>
          <w:i/>
          <w:iCs/>
          <w:szCs w:val="24"/>
          <w:lang w:val="cy-GB"/>
        </w:rPr>
        <w:t>P</w:t>
      </w:r>
      <w:r w:rsidRPr="00695E3B">
        <w:rPr>
          <w:rFonts w:cs="Arial"/>
          <w:b/>
          <w:bCs/>
          <w:i/>
          <w:iCs/>
          <w:szCs w:val="24"/>
          <w:lang w:val="cy-GB"/>
        </w:rPr>
        <w:t xml:space="preserve">um </w:t>
      </w:r>
      <w:r w:rsidR="00DE12C0" w:rsidRPr="00695E3B">
        <w:rPr>
          <w:rFonts w:cs="Arial"/>
          <w:b/>
          <w:bCs/>
          <w:i/>
          <w:iCs/>
          <w:szCs w:val="24"/>
          <w:lang w:val="cy-GB"/>
        </w:rPr>
        <w:t>A</w:t>
      </w:r>
      <w:r w:rsidRPr="00695E3B">
        <w:rPr>
          <w:rFonts w:cs="Arial"/>
          <w:b/>
          <w:bCs/>
          <w:i/>
          <w:iCs/>
          <w:szCs w:val="24"/>
          <w:lang w:val="cy-GB"/>
        </w:rPr>
        <w:t>chos</w:t>
      </w:r>
      <w:r w:rsidR="00DE12C0" w:rsidRPr="00695E3B">
        <w:rPr>
          <w:rFonts w:cs="Arial"/>
          <w:b/>
          <w:bCs/>
          <w:i/>
          <w:iCs/>
          <w:szCs w:val="24"/>
          <w:lang w:val="cy-GB"/>
        </w:rPr>
        <w:t xml:space="preserve"> </w:t>
      </w:r>
      <w:r w:rsidRPr="00695E3B">
        <w:rPr>
          <w:rFonts w:cs="Arial"/>
          <w:b/>
          <w:bCs/>
          <w:i/>
          <w:iCs/>
          <w:szCs w:val="24"/>
          <w:lang w:val="cy-GB"/>
        </w:rPr>
        <w:t>/</w:t>
      </w:r>
      <w:r w:rsidR="00DE12C0" w:rsidRPr="00695E3B">
        <w:rPr>
          <w:rFonts w:cs="Arial"/>
          <w:b/>
          <w:bCs/>
          <w:i/>
          <w:iCs/>
          <w:szCs w:val="24"/>
          <w:lang w:val="cy-GB"/>
        </w:rPr>
        <w:t xml:space="preserve"> M</w:t>
      </w:r>
      <w:r w:rsidRPr="00695E3B">
        <w:rPr>
          <w:rFonts w:cs="Arial"/>
          <w:b/>
          <w:bCs/>
          <w:i/>
          <w:iCs/>
          <w:szCs w:val="24"/>
          <w:lang w:val="cy-GB"/>
        </w:rPr>
        <w:t xml:space="preserve">odelau </w:t>
      </w:r>
      <w:r w:rsidR="00DE12C0" w:rsidRPr="00695E3B">
        <w:rPr>
          <w:rFonts w:cs="Arial"/>
          <w:b/>
          <w:bCs/>
          <w:i/>
          <w:iCs/>
          <w:szCs w:val="24"/>
          <w:lang w:val="cy-GB"/>
        </w:rPr>
        <w:t>L</w:t>
      </w:r>
      <w:r w:rsidRPr="00695E3B">
        <w:rPr>
          <w:rFonts w:cs="Arial"/>
          <w:b/>
          <w:bCs/>
          <w:i/>
          <w:iCs/>
          <w:szCs w:val="24"/>
          <w:lang w:val="cy-GB"/>
        </w:rPr>
        <w:t xml:space="preserve">lyfr </w:t>
      </w:r>
      <w:r w:rsidR="00DE12C0" w:rsidRPr="00695E3B">
        <w:rPr>
          <w:rFonts w:cs="Arial"/>
          <w:b/>
          <w:bCs/>
          <w:i/>
          <w:iCs/>
          <w:szCs w:val="24"/>
          <w:lang w:val="cy-GB"/>
        </w:rPr>
        <w:t>G</w:t>
      </w:r>
      <w:r w:rsidRPr="00695E3B">
        <w:rPr>
          <w:rFonts w:cs="Arial"/>
          <w:b/>
          <w:bCs/>
          <w:i/>
          <w:iCs/>
          <w:szCs w:val="24"/>
          <w:lang w:val="cy-GB"/>
        </w:rPr>
        <w:t xml:space="preserve">wyrdd </w:t>
      </w:r>
      <w:r w:rsidR="00DE12C0" w:rsidRPr="00695E3B">
        <w:rPr>
          <w:rFonts w:cs="Arial"/>
          <w:b/>
          <w:bCs/>
          <w:i/>
          <w:iCs/>
          <w:szCs w:val="24"/>
          <w:lang w:val="cy-GB"/>
        </w:rPr>
        <w:t>i’</w:t>
      </w:r>
      <w:r w:rsidRPr="00695E3B">
        <w:rPr>
          <w:rFonts w:cs="Arial"/>
          <w:b/>
          <w:bCs/>
          <w:i/>
          <w:iCs/>
          <w:szCs w:val="24"/>
          <w:lang w:val="cy-GB"/>
        </w:rPr>
        <w:t>w hystyried mewn cyfarfod yn y dyfodol</w:t>
      </w:r>
    </w:p>
    <w:p w14:paraId="66395699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40BC1C93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0BA109F3" w14:textId="77777777" w:rsidR="004D5D99" w:rsidRPr="00695E3B" w:rsidRDefault="00C07FD4" w:rsidP="004D5D99">
      <w:pPr>
        <w:pStyle w:val="Pennawd2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/>
        <w:rPr>
          <w:rFonts w:cs="Arial"/>
          <w:i w:val="0"/>
          <w:szCs w:val="24"/>
        </w:rPr>
      </w:pPr>
      <w:r w:rsidRPr="00695E3B">
        <w:rPr>
          <w:rFonts w:cs="Arial"/>
          <w:i w:val="0"/>
          <w:szCs w:val="24"/>
          <w:lang w:val="cy-GB"/>
        </w:rPr>
        <w:t xml:space="preserve">Cyflwyniad: Fframweithiau </w:t>
      </w:r>
      <w:r w:rsidR="00DE12C0" w:rsidRPr="00695E3B">
        <w:rPr>
          <w:rFonts w:cs="Arial"/>
          <w:i w:val="0"/>
          <w:szCs w:val="24"/>
          <w:lang w:val="cy-GB"/>
        </w:rPr>
        <w:t>E</w:t>
      </w:r>
      <w:r w:rsidRPr="00695E3B">
        <w:rPr>
          <w:rFonts w:cs="Arial"/>
          <w:i w:val="0"/>
          <w:szCs w:val="24"/>
          <w:lang w:val="cy-GB"/>
        </w:rPr>
        <w:t xml:space="preserve">conomaidd </w:t>
      </w:r>
      <w:r w:rsidR="00DE12C0" w:rsidRPr="00695E3B">
        <w:rPr>
          <w:rFonts w:cs="Arial"/>
          <w:i w:val="0"/>
          <w:szCs w:val="24"/>
          <w:lang w:val="cy-GB"/>
        </w:rPr>
        <w:t>R</w:t>
      </w:r>
      <w:r w:rsidRPr="00695E3B">
        <w:rPr>
          <w:rFonts w:cs="Arial"/>
          <w:i w:val="0"/>
          <w:szCs w:val="24"/>
          <w:lang w:val="cy-GB"/>
        </w:rPr>
        <w:t>hanbarthol</w:t>
      </w:r>
    </w:p>
    <w:p w14:paraId="3C075AE3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0136855E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Cyflwynodd y Cadeirydd David Rosser, Prif Swyddog Rhanbarthol De-ddwyrain Cymru, i roi cyflwyniad ar y gwaith sydd ar y gweill i ddatblygu </w:t>
      </w:r>
      <w:r w:rsidR="00452626" w:rsidRPr="00695E3B">
        <w:rPr>
          <w:rFonts w:cs="Arial"/>
          <w:szCs w:val="24"/>
          <w:lang w:val="cy-GB"/>
        </w:rPr>
        <w:t>F</w:t>
      </w:r>
      <w:r w:rsidRPr="00695E3B">
        <w:rPr>
          <w:rFonts w:cs="Arial"/>
          <w:szCs w:val="24"/>
          <w:lang w:val="cy-GB"/>
        </w:rPr>
        <w:t xml:space="preserve">framweithiau </w:t>
      </w:r>
      <w:r w:rsidR="00452626" w:rsidRPr="00695E3B">
        <w:rPr>
          <w:rFonts w:cs="Arial"/>
          <w:szCs w:val="24"/>
          <w:lang w:val="cy-GB"/>
        </w:rPr>
        <w:t>E</w:t>
      </w:r>
      <w:r w:rsidRPr="00695E3B">
        <w:rPr>
          <w:rFonts w:cs="Arial"/>
          <w:szCs w:val="24"/>
          <w:lang w:val="cy-GB"/>
        </w:rPr>
        <w:t xml:space="preserve">conomaidd </w:t>
      </w:r>
      <w:r w:rsidR="00452626" w:rsidRPr="00695E3B">
        <w:rPr>
          <w:rFonts w:cs="Arial"/>
          <w:szCs w:val="24"/>
          <w:lang w:val="cy-GB"/>
        </w:rPr>
        <w:t>R</w:t>
      </w:r>
      <w:r w:rsidRPr="00695E3B">
        <w:rPr>
          <w:rFonts w:cs="Arial"/>
          <w:szCs w:val="24"/>
          <w:lang w:val="cy-GB"/>
        </w:rPr>
        <w:t xml:space="preserve">hanbarthol, fel rhan o </w:t>
      </w:r>
      <w:r w:rsidR="00452626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ynllun </w:t>
      </w:r>
      <w:r w:rsidR="00452626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weithredu </w:t>
      </w:r>
      <w:r w:rsidR="00452626" w:rsidRPr="00695E3B">
        <w:rPr>
          <w:rFonts w:cs="Arial"/>
          <w:szCs w:val="24"/>
          <w:lang w:val="cy-GB"/>
        </w:rPr>
        <w:t>E</w:t>
      </w:r>
      <w:r w:rsidRPr="00695E3B">
        <w:rPr>
          <w:rFonts w:cs="Arial"/>
          <w:szCs w:val="24"/>
          <w:lang w:val="cy-GB"/>
        </w:rPr>
        <w:t xml:space="preserve">conomaidd Llywodraeth Cymru. Bydd copi o'r cyflwyniad yn cael ei gyhoeddi ar </w:t>
      </w:r>
      <w:r w:rsidR="00452626" w:rsidRPr="00695E3B">
        <w:rPr>
          <w:rFonts w:cs="Arial"/>
          <w:szCs w:val="24"/>
          <w:lang w:val="cy-GB"/>
        </w:rPr>
        <w:t>wefan</w:t>
      </w:r>
      <w:r w:rsidRPr="00695E3B">
        <w:rPr>
          <w:rFonts w:cs="Arial"/>
          <w:szCs w:val="24"/>
          <w:lang w:val="cy-GB"/>
        </w:rPr>
        <w:t xml:space="preserve"> Llywodraeth Cymru er gwybodaeth. </w:t>
      </w:r>
    </w:p>
    <w:p w14:paraId="23A724E4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5E3F0C14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Dyma'r pwyntiau allweddol a wnaed yn ystod y cyflwyniad:</w:t>
      </w:r>
    </w:p>
    <w:p w14:paraId="33BF4B06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4CADE89D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Rôl y Prif Swyddog Rhanbarthol yw cy</w:t>
      </w:r>
      <w:r w:rsidR="006323A3" w:rsidRPr="00695E3B">
        <w:rPr>
          <w:rFonts w:cs="Arial"/>
          <w:szCs w:val="24"/>
          <w:lang w:val="cy-GB"/>
        </w:rPr>
        <w:t xml:space="preserve">dgysylltu </w:t>
      </w:r>
      <w:r w:rsidRPr="00695E3B">
        <w:rPr>
          <w:rFonts w:cs="Arial"/>
          <w:szCs w:val="24"/>
          <w:lang w:val="cy-GB"/>
        </w:rPr>
        <w:t>gwaith ar draw</w:t>
      </w:r>
      <w:r w:rsidR="006323A3" w:rsidRPr="00695E3B">
        <w:rPr>
          <w:rFonts w:cs="Arial"/>
          <w:szCs w:val="24"/>
          <w:lang w:val="cy-GB"/>
        </w:rPr>
        <w:t>s y rhanbarthau lle bo hynny'n ymarferol a</w:t>
      </w:r>
      <w:r w:rsidRPr="00695E3B">
        <w:rPr>
          <w:rFonts w:cs="Arial"/>
          <w:szCs w:val="24"/>
          <w:lang w:val="cy-GB"/>
        </w:rPr>
        <w:t>c yn fuddiol, gan gefnogi ymgysylltiad drwy bartneriaethau a strwythurau Llywodraeth Cymru a'r awdurdodau lleol.</w:t>
      </w:r>
    </w:p>
    <w:p w14:paraId="46C1BB28" w14:textId="77777777" w:rsidR="004D5D99" w:rsidRPr="00695E3B" w:rsidRDefault="00C07FD4" w:rsidP="004D5D99">
      <w:pPr>
        <w:pStyle w:val="ParagraffRhestr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 </w:t>
      </w:r>
    </w:p>
    <w:p w14:paraId="1135CB7F" w14:textId="512DD163" w:rsidR="004D5D99" w:rsidRPr="00695E3B" w:rsidRDefault="002531C2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Sbardun allweddol ar gyfer datblygu fframweithiau economaidd rhanbarthol, a nodi'r risgiau ar gyfer pob rhanbarth o ganlyniad i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 xml:space="preserve">, yw ymgysylltu a chyd-gynhyrchu. Mae Prif Swyddogion Rhanbarthol yn gweithio gyda </w:t>
      </w:r>
      <w:proofErr w:type="spellStart"/>
      <w:r w:rsidRPr="00695E3B">
        <w:rPr>
          <w:rFonts w:cs="Arial"/>
          <w:szCs w:val="24"/>
          <w:lang w:val="cy-GB"/>
        </w:rPr>
        <w:t>rhanddeiliaid</w:t>
      </w:r>
      <w:proofErr w:type="spellEnd"/>
      <w:r w:rsidRPr="00695E3B">
        <w:rPr>
          <w:rFonts w:cs="Arial"/>
          <w:szCs w:val="24"/>
          <w:lang w:val="cy-GB"/>
        </w:rPr>
        <w:t>, gan gynnwys sectorau busnes yn y rhanbarthau, i ddatblygu'r polisi hwn a</w:t>
      </w:r>
      <w:r w:rsidR="006323A3" w:rsidRPr="00695E3B">
        <w:rPr>
          <w:rFonts w:cs="Arial"/>
          <w:szCs w:val="24"/>
          <w:lang w:val="cy-GB"/>
        </w:rPr>
        <w:t>’u nod yw c</w:t>
      </w:r>
      <w:r w:rsidRPr="00695E3B">
        <w:rPr>
          <w:rFonts w:cs="Arial"/>
          <w:szCs w:val="24"/>
          <w:lang w:val="cy-GB"/>
        </w:rPr>
        <w:t>reu'r gallu i gydweith</w:t>
      </w:r>
      <w:r w:rsidR="006323A3" w:rsidRPr="00695E3B">
        <w:rPr>
          <w:rFonts w:cs="Arial"/>
          <w:szCs w:val="24"/>
          <w:lang w:val="cy-GB"/>
        </w:rPr>
        <w:t xml:space="preserve">redu’n </w:t>
      </w:r>
      <w:r w:rsidRPr="00695E3B">
        <w:rPr>
          <w:rFonts w:cs="Arial"/>
          <w:szCs w:val="24"/>
          <w:lang w:val="cy-GB"/>
        </w:rPr>
        <w:t>fwy rhanbarthol.</w:t>
      </w:r>
    </w:p>
    <w:p w14:paraId="57CC7212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5940F973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Nid ydym yn </w:t>
      </w:r>
      <w:r w:rsidR="00452626" w:rsidRPr="00695E3B">
        <w:rPr>
          <w:rFonts w:cs="Arial"/>
          <w:szCs w:val="24"/>
          <w:lang w:val="cy-GB"/>
        </w:rPr>
        <w:t>cychwyn</w:t>
      </w:r>
      <w:r w:rsidRPr="00695E3B">
        <w:rPr>
          <w:rFonts w:cs="Arial"/>
          <w:szCs w:val="24"/>
          <w:lang w:val="cy-GB"/>
        </w:rPr>
        <w:t xml:space="preserve"> o'r cychwyn, gan fod llawer o strategaethau a chynlluniau yn bodoli eisoes ar lefelau lleol a rhanbarthol ac mae rhan o'r gwaith hwn yn ymwneud â'u </w:t>
      </w:r>
      <w:r w:rsidR="006323A3" w:rsidRPr="00695E3B">
        <w:rPr>
          <w:rFonts w:cs="Arial"/>
          <w:szCs w:val="24"/>
          <w:lang w:val="cy-GB"/>
        </w:rPr>
        <w:t>gydg</w:t>
      </w:r>
      <w:r w:rsidRPr="00695E3B">
        <w:rPr>
          <w:rFonts w:cs="Arial"/>
          <w:szCs w:val="24"/>
          <w:lang w:val="cy-GB"/>
        </w:rPr>
        <w:t>ysylltu i ddatblygu cynlluniau cydweithio rhanbarthol, ac un weledigaeth ar gyfer datblygu economaidd o fewn rhanbarth.</w:t>
      </w:r>
    </w:p>
    <w:p w14:paraId="2CAE939C" w14:textId="77777777" w:rsidR="004D5D99" w:rsidRPr="00695E3B" w:rsidRDefault="004D5D99" w:rsidP="004D5D99">
      <w:pPr>
        <w:pStyle w:val="ParagraffRhestr"/>
        <w:ind w:left="2160"/>
        <w:rPr>
          <w:rFonts w:cs="Arial"/>
          <w:szCs w:val="24"/>
        </w:rPr>
      </w:pPr>
    </w:p>
    <w:p w14:paraId="4061918D" w14:textId="77777777" w:rsidR="004D5D99" w:rsidRPr="00695E3B" w:rsidRDefault="00C07FD4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Gwnaeth y </w:t>
      </w:r>
      <w:r w:rsidR="00452626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452626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>lywio y sylwadau canlynol:</w:t>
      </w:r>
    </w:p>
    <w:p w14:paraId="7A19ABCE" w14:textId="77777777" w:rsidR="004D5D99" w:rsidRPr="00695E3B" w:rsidRDefault="004D5D99" w:rsidP="004D5D99">
      <w:pPr>
        <w:rPr>
          <w:rFonts w:cs="Arial"/>
          <w:szCs w:val="24"/>
        </w:rPr>
      </w:pPr>
    </w:p>
    <w:p w14:paraId="45E0F905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Dylai'r fframweithiau economaidd rhanbarthol ystyried rhaglenni buddsoddi a ffrydiau ariannu eraill ledled Llywodraeth Cymru a sectorau' r DU. Dylai ymwneud â diffinio blaenoriaethau o fewn y </w:t>
      </w:r>
      <w:r w:rsidR="001A5A63" w:rsidRPr="00695E3B">
        <w:rPr>
          <w:rFonts w:cs="Arial"/>
          <w:szCs w:val="24"/>
          <w:lang w:val="cy-GB"/>
        </w:rPr>
        <w:t>r</w:t>
      </w:r>
      <w:r w:rsidRPr="00695E3B">
        <w:rPr>
          <w:rFonts w:cs="Arial"/>
          <w:szCs w:val="24"/>
          <w:lang w:val="cy-GB"/>
        </w:rPr>
        <w:t xml:space="preserve">hanbarthau, a darparu cyd-destun </w:t>
      </w:r>
      <w:r w:rsidR="001A5A63" w:rsidRPr="00695E3B">
        <w:rPr>
          <w:rFonts w:cs="Arial"/>
          <w:szCs w:val="24"/>
          <w:lang w:val="cy-GB"/>
        </w:rPr>
        <w:t>o d</w:t>
      </w:r>
      <w:r w:rsidRPr="00695E3B">
        <w:rPr>
          <w:rFonts w:cs="Arial"/>
          <w:szCs w:val="24"/>
          <w:lang w:val="cy-GB"/>
        </w:rPr>
        <w:t>darlun cyson o'r hyn sy'n digwydd ym mhob rhanbarth fel y gellir nodi meysydd ar gyfer buddsoddi pellach.</w:t>
      </w:r>
    </w:p>
    <w:p w14:paraId="62BDFFF8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2E11AE0D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Codwyd nifer y </w:t>
      </w:r>
      <w:r w:rsidR="001A5A63" w:rsidRPr="00695E3B">
        <w:rPr>
          <w:rFonts w:cs="Arial"/>
          <w:szCs w:val="24"/>
          <w:lang w:val="cy-GB"/>
        </w:rPr>
        <w:t>r</w:t>
      </w:r>
      <w:r w:rsidRPr="00695E3B">
        <w:rPr>
          <w:rFonts w:cs="Arial"/>
          <w:szCs w:val="24"/>
          <w:lang w:val="cy-GB"/>
        </w:rPr>
        <w:t xml:space="preserve">hanbarthau, gan fod rhai o strategaethau Llywodraeth Cymru yn cyfeirio at bedwar rhanbarth tra bod y </w:t>
      </w:r>
      <w:r w:rsidR="001A5A63" w:rsidRPr="00695E3B">
        <w:rPr>
          <w:rFonts w:cs="Arial"/>
          <w:szCs w:val="24"/>
          <w:lang w:val="cy-GB"/>
        </w:rPr>
        <w:t>Cynllun Gweithredu Economaidd</w:t>
      </w:r>
      <w:r w:rsidRPr="00695E3B">
        <w:rPr>
          <w:rFonts w:cs="Arial"/>
          <w:szCs w:val="24"/>
          <w:lang w:val="cy-GB"/>
        </w:rPr>
        <w:t xml:space="preserve"> yn canolbwyntio ar dri rhanbarth. Cadarnhaodd DR y bydd y fframweithiau economaidd rhanbarthol yn cyd-fynd â model tri rhanbarth y </w:t>
      </w:r>
      <w:r w:rsidR="001A5A63" w:rsidRPr="00695E3B">
        <w:rPr>
          <w:rFonts w:cs="Arial"/>
          <w:szCs w:val="24"/>
          <w:lang w:val="cy-GB"/>
        </w:rPr>
        <w:t>Cynllun Gweithredu Economaidd</w:t>
      </w:r>
      <w:r w:rsidRPr="00695E3B">
        <w:rPr>
          <w:rFonts w:cs="Arial"/>
          <w:szCs w:val="24"/>
          <w:lang w:val="cy-GB"/>
        </w:rPr>
        <w:t xml:space="preserve">, ond </w:t>
      </w:r>
      <w:r w:rsidR="006323A3" w:rsidRPr="00695E3B">
        <w:rPr>
          <w:rFonts w:cs="Arial"/>
          <w:szCs w:val="24"/>
          <w:lang w:val="cy-GB"/>
        </w:rPr>
        <w:t xml:space="preserve">y </w:t>
      </w:r>
      <w:r w:rsidRPr="00695E3B">
        <w:rPr>
          <w:rFonts w:cs="Arial"/>
          <w:szCs w:val="24"/>
          <w:lang w:val="cy-GB"/>
        </w:rPr>
        <w:t>bydd angen iddo gydnabod y gwahaniaethau sy'n bodoli ym mhob rhanbarth.</w:t>
      </w:r>
    </w:p>
    <w:p w14:paraId="774F0435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2D615D24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Mae yna feysydd ymchwil ac arloesi a fydd yn gweithio'n well ar lefelau trawsffiniol neu</w:t>
      </w:r>
      <w:r w:rsidR="006323A3" w:rsidRPr="00695E3B">
        <w:rPr>
          <w:rFonts w:cs="Arial"/>
          <w:szCs w:val="24"/>
          <w:lang w:val="cy-GB"/>
        </w:rPr>
        <w:t>’n</w:t>
      </w:r>
      <w:r w:rsidRPr="00695E3B">
        <w:rPr>
          <w:rFonts w:cs="Arial"/>
          <w:szCs w:val="24"/>
          <w:lang w:val="cy-GB"/>
        </w:rPr>
        <w:t xml:space="preserve"> fwy </w:t>
      </w:r>
      <w:proofErr w:type="spellStart"/>
      <w:r w:rsidRPr="00695E3B">
        <w:rPr>
          <w:rFonts w:cs="Arial"/>
          <w:szCs w:val="24"/>
          <w:lang w:val="cy-GB"/>
        </w:rPr>
        <w:t>cydgysylltiedig</w:t>
      </w:r>
      <w:proofErr w:type="spellEnd"/>
      <w:r w:rsidRPr="00695E3B">
        <w:rPr>
          <w:rFonts w:cs="Arial"/>
          <w:szCs w:val="24"/>
          <w:lang w:val="cy-GB"/>
        </w:rPr>
        <w:t xml:space="preserve">. Yn y cyd-destun hwn, a fyddai </w:t>
      </w:r>
      <w:r w:rsidR="009D6532" w:rsidRPr="00695E3B">
        <w:rPr>
          <w:rFonts w:cs="Arial"/>
          <w:szCs w:val="24"/>
          <w:lang w:val="cy-GB"/>
        </w:rPr>
        <w:t>Cronfa Ffyniant Gyffredin</w:t>
      </w:r>
      <w:r w:rsidRPr="00695E3B">
        <w:rPr>
          <w:rFonts w:cs="Arial"/>
          <w:szCs w:val="24"/>
          <w:lang w:val="cy-GB"/>
        </w:rPr>
        <w:t xml:space="preserve"> arfaethedig Llywodraeth y DU yn disodli gwaith </w:t>
      </w:r>
      <w:proofErr w:type="spellStart"/>
      <w:r w:rsidRPr="00695E3B">
        <w:rPr>
          <w:rFonts w:cs="Arial"/>
          <w:szCs w:val="24"/>
          <w:lang w:val="cy-GB"/>
        </w:rPr>
        <w:t>Horizon</w:t>
      </w:r>
      <w:proofErr w:type="spellEnd"/>
      <w:r w:rsidRPr="00695E3B">
        <w:rPr>
          <w:rFonts w:cs="Arial"/>
          <w:szCs w:val="24"/>
          <w:lang w:val="cy-GB"/>
        </w:rPr>
        <w:t xml:space="preserve"> 2020 yn ddigonol? Mae gwaith eisoes yn mynd rhagddo yn y DU ar faterion </w:t>
      </w:r>
      <w:r w:rsidRPr="00695E3B">
        <w:rPr>
          <w:rFonts w:cs="Arial"/>
          <w:szCs w:val="24"/>
          <w:lang w:val="cy-GB"/>
        </w:rPr>
        <w:lastRenderedPageBreak/>
        <w:t xml:space="preserve">sy'n ymwneud â gweithgynhyrchu </w:t>
      </w:r>
      <w:r w:rsidR="006323A3" w:rsidRPr="00695E3B">
        <w:rPr>
          <w:rFonts w:cs="Arial"/>
          <w:szCs w:val="24"/>
          <w:lang w:val="cy-GB"/>
        </w:rPr>
        <w:t>morol</w:t>
      </w:r>
      <w:r w:rsidRPr="00695E3B">
        <w:rPr>
          <w:rFonts w:cs="Arial"/>
          <w:szCs w:val="24"/>
          <w:lang w:val="cy-GB"/>
        </w:rPr>
        <w:t>, awyrofod a'r defnydd o fatri</w:t>
      </w:r>
      <w:r w:rsidR="006323A3" w:rsidRPr="00695E3B">
        <w:rPr>
          <w:rFonts w:cs="Arial"/>
          <w:szCs w:val="24"/>
          <w:lang w:val="cy-GB"/>
        </w:rPr>
        <w:t>s</w:t>
      </w:r>
      <w:r w:rsidRPr="00695E3B">
        <w:rPr>
          <w:rFonts w:cs="Arial"/>
          <w:szCs w:val="24"/>
          <w:lang w:val="cy-GB"/>
        </w:rPr>
        <w:t xml:space="preserve"> oherwydd y buddsoddiad cyfalaf sydd ei angen yn y meysydd hyn. Mae'n bwysig bod Cymru' n cydweithio'n agos â'r DU ar y materion hyn er mwyn osgoi dyblygu a sicrhau'r effaith fwyaf.</w:t>
      </w:r>
    </w:p>
    <w:p w14:paraId="0B3EF989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09F7ACE1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Drwy ein </w:t>
      </w:r>
      <w:r w:rsidR="001D50DB" w:rsidRPr="00695E3B">
        <w:rPr>
          <w:rFonts w:cs="Arial"/>
          <w:szCs w:val="24"/>
          <w:lang w:val="cy-GB"/>
        </w:rPr>
        <w:t>dull</w:t>
      </w:r>
      <w:r w:rsidRPr="00695E3B">
        <w:rPr>
          <w:rFonts w:cs="Arial"/>
          <w:szCs w:val="24"/>
          <w:lang w:val="cy-GB"/>
        </w:rPr>
        <w:t xml:space="preserve"> gwaith teg, mae'n rhaid i'n buddsoddiadau mewn cyflogaeth gynnig manteision i waith lle mae </w:t>
      </w:r>
      <w:r w:rsidR="001D50DB" w:rsidRPr="00695E3B">
        <w:rPr>
          <w:rFonts w:cs="Arial"/>
          <w:szCs w:val="24"/>
          <w:lang w:val="cy-GB"/>
        </w:rPr>
        <w:t>manteision</w:t>
      </w:r>
      <w:r w:rsidRPr="00695E3B">
        <w:rPr>
          <w:rFonts w:cs="Arial"/>
          <w:szCs w:val="24"/>
          <w:lang w:val="cy-GB"/>
        </w:rPr>
        <w:t xml:space="preserve"> iechyd a gwaith/bywyd i staff yn cael eu hystyried.  Nid yw busnes sydd wedi'i leoli yn y gymuned leol yn golygu ei fod yn darparu budd i'r gymuned heblaw am swyddi yn unig; </w:t>
      </w:r>
      <w:r w:rsidR="001D50DB" w:rsidRPr="00695E3B">
        <w:rPr>
          <w:rFonts w:cs="Arial"/>
          <w:szCs w:val="24"/>
          <w:lang w:val="cy-GB"/>
        </w:rPr>
        <w:t>m</w:t>
      </w:r>
      <w:r w:rsidRPr="00695E3B">
        <w:rPr>
          <w:rFonts w:cs="Arial"/>
          <w:szCs w:val="24"/>
          <w:lang w:val="cy-GB"/>
        </w:rPr>
        <w:t>ae'n bwysig ein bod yn ymgysylltu ac yn buddsoddi mewn sefydliadau sy'n darparu'r math cywir a theg o swyddi.</w:t>
      </w:r>
    </w:p>
    <w:p w14:paraId="7DAFD860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5E0CD442" w14:textId="77777777" w:rsidR="004D5D99" w:rsidRPr="00695E3B" w:rsidRDefault="00B66891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Wrth ystyried sut yr </w:t>
      </w:r>
      <w:r w:rsidR="00C07FD4" w:rsidRPr="00695E3B">
        <w:rPr>
          <w:rFonts w:cs="Arial"/>
          <w:szCs w:val="24"/>
          <w:lang w:val="cy-GB"/>
        </w:rPr>
        <w:t xml:space="preserve">ydym yn buddsoddi, mae'n bwysig ein bod hefyd yn ymgysylltu â phobl hŷn a phobl ifanc nad ydynt yn gyflogedig. </w:t>
      </w:r>
    </w:p>
    <w:p w14:paraId="2D37CBB5" w14:textId="77777777" w:rsidR="004D5D99" w:rsidRPr="00695E3B" w:rsidRDefault="004D5D99" w:rsidP="004D5D99">
      <w:pPr>
        <w:rPr>
          <w:rFonts w:cs="Arial"/>
          <w:szCs w:val="24"/>
        </w:rPr>
      </w:pPr>
    </w:p>
    <w:p w14:paraId="508EAF87" w14:textId="77777777" w:rsidR="004D5D99" w:rsidRPr="00695E3B" w:rsidRDefault="00C07FD4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 Ymatebodd David Rosser gyda'r sylwadau canlynol:</w:t>
      </w:r>
    </w:p>
    <w:p w14:paraId="0CF0A08B" w14:textId="77777777" w:rsidR="004D5D99" w:rsidRPr="00695E3B" w:rsidRDefault="004D5D99" w:rsidP="004D5D99">
      <w:pPr>
        <w:pStyle w:val="ParagraffRhestr"/>
        <w:ind w:left="360"/>
        <w:rPr>
          <w:rFonts w:cs="Arial"/>
          <w:szCs w:val="24"/>
        </w:rPr>
      </w:pPr>
    </w:p>
    <w:p w14:paraId="064BA774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Rydym yn edrych y tu allan am fuddsoddiad a fydd yn cael ei gomisiynu ar sail tystiolaeth i ddilysu unrhyw fuddsoddiad. Mae wedi buddsoddi o'r blaen mewn busnesau ac ar lefelau academaidd yn seiliedig ar y dystiolaeth a gynhaliwyd. Mae'r dystiolaeth yn edrych ar anghenion sgiliau y</w:t>
      </w:r>
      <w:r w:rsidR="001D50DB" w:rsidRPr="00695E3B">
        <w:rPr>
          <w:rFonts w:cs="Arial"/>
          <w:szCs w:val="24"/>
          <w:lang w:val="cy-GB"/>
        </w:rPr>
        <w:t xml:space="preserve"> dyfodol</w:t>
      </w:r>
      <w:r w:rsidRPr="00695E3B">
        <w:rPr>
          <w:rFonts w:cs="Arial"/>
          <w:szCs w:val="24"/>
          <w:lang w:val="cy-GB"/>
        </w:rPr>
        <w:t xml:space="preserve"> ac mae cwmnïau rhyngwladol wedi dod atom yn seiliedig ar y gwaith rydym wedi'i wneud gyda'r dyfodol mewn golwg. Sylw ychwanegol o'r llawr oedd y dylai'r rheolwyr busnes, yn y </w:t>
      </w:r>
      <w:r w:rsidR="008020D6" w:rsidRPr="00695E3B">
        <w:rPr>
          <w:rFonts w:cs="Arial"/>
          <w:szCs w:val="24"/>
          <w:lang w:val="cy-GB"/>
        </w:rPr>
        <w:t>sefyllfa ho</w:t>
      </w:r>
      <w:r w:rsidRPr="00695E3B">
        <w:rPr>
          <w:rFonts w:cs="Arial"/>
          <w:szCs w:val="24"/>
          <w:lang w:val="cy-GB"/>
        </w:rPr>
        <w:t>n, gael yr awdurdod i ddweud na, sy'n rhoi'r sicrwydd iddynt</w:t>
      </w:r>
      <w:r w:rsidR="00B66891" w:rsidRPr="00695E3B">
        <w:rPr>
          <w:rFonts w:cs="Arial"/>
          <w:szCs w:val="24"/>
          <w:lang w:val="cy-GB"/>
        </w:rPr>
        <w:t xml:space="preserve"> g</w:t>
      </w:r>
      <w:r w:rsidR="008020D6" w:rsidRPr="00695E3B">
        <w:rPr>
          <w:rFonts w:cs="Arial"/>
          <w:szCs w:val="24"/>
          <w:lang w:val="cy-GB"/>
        </w:rPr>
        <w:t>ael y</w:t>
      </w:r>
      <w:r w:rsidRPr="00695E3B">
        <w:rPr>
          <w:rFonts w:cs="Arial"/>
          <w:szCs w:val="24"/>
          <w:lang w:val="cy-GB"/>
        </w:rPr>
        <w:t xml:space="preserve"> sgyrsiau heriol hynny </w:t>
      </w:r>
      <w:r w:rsidR="008020D6" w:rsidRPr="00695E3B">
        <w:rPr>
          <w:rFonts w:cs="Arial"/>
          <w:szCs w:val="24"/>
          <w:lang w:val="cy-GB"/>
        </w:rPr>
        <w:t>â buddsoddwyr</w:t>
      </w:r>
      <w:r w:rsidRPr="00695E3B">
        <w:rPr>
          <w:rFonts w:cs="Arial"/>
          <w:szCs w:val="24"/>
          <w:lang w:val="cy-GB"/>
        </w:rPr>
        <w:t xml:space="preserve"> posibl. </w:t>
      </w:r>
    </w:p>
    <w:p w14:paraId="1F63AE09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4E185F24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Mae Alison Sandford yn edrych ar ymgysylltu â dinasyddion fel rhan o'r gwaith ymgynghori ynghylch dyfodol buddsoddi rhanbarthol yng Nghymru. Bydd gweithio gyda </w:t>
      </w:r>
      <w:r w:rsidR="008020D6" w:rsidRPr="00695E3B">
        <w:rPr>
          <w:rFonts w:cs="Arial"/>
          <w:szCs w:val="24"/>
          <w:lang w:val="cy-GB"/>
        </w:rPr>
        <w:t xml:space="preserve">Phrif Swyddogion Rhanbarthol </w:t>
      </w:r>
      <w:r w:rsidRPr="00695E3B">
        <w:rPr>
          <w:rFonts w:cs="Arial"/>
          <w:szCs w:val="24"/>
          <w:lang w:val="cy-GB"/>
        </w:rPr>
        <w:t>a'u timau hefyd yn rhan bwysig o'r gwaith hwn, fel bod negeseuon yn cael eu cydgysylltu.</w:t>
      </w:r>
    </w:p>
    <w:p w14:paraId="1806DA0C" w14:textId="77777777" w:rsidR="004D5D99" w:rsidRPr="00695E3B" w:rsidRDefault="00C07FD4" w:rsidP="004D5D99">
      <w:pPr>
        <w:pStyle w:val="ParagraffRhestr"/>
        <w:tabs>
          <w:tab w:val="left" w:pos="4275"/>
        </w:tabs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ab/>
      </w:r>
    </w:p>
    <w:p w14:paraId="59E7BC66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2A337E2E" w14:textId="77777777" w:rsidR="004D5D99" w:rsidRPr="00695E3B" w:rsidRDefault="00C07FD4" w:rsidP="004D5D99">
      <w:pPr>
        <w:pStyle w:val="Pennawd2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/>
        <w:rPr>
          <w:rFonts w:cs="Arial"/>
          <w:i w:val="0"/>
          <w:szCs w:val="24"/>
        </w:rPr>
      </w:pPr>
      <w:r w:rsidRPr="00695E3B">
        <w:rPr>
          <w:rFonts w:cs="Arial"/>
          <w:i w:val="0"/>
          <w:szCs w:val="24"/>
          <w:lang w:val="cy-GB"/>
        </w:rPr>
        <w:t xml:space="preserve">Trafodaeth: Cynllunio a chyflawni rhanbarthol </w:t>
      </w:r>
    </w:p>
    <w:p w14:paraId="147C7E7C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070D1160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Gwahoddodd y Cadeirydd Tracy Welland i gyflwyno dau bapur i gefnogi'r drafodaeth hon. </w:t>
      </w:r>
    </w:p>
    <w:p w14:paraId="1B603771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553B99EE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Yn gyntaf, papur sy'n crynhoi'r canfyddiadau a'r gwersi a ddysgwyd o adolygiadau o'r model </w:t>
      </w:r>
      <w:r w:rsidR="00597A0D" w:rsidRPr="00695E3B">
        <w:rPr>
          <w:rFonts w:cs="Arial"/>
          <w:szCs w:val="24"/>
          <w:lang w:val="cy-GB"/>
        </w:rPr>
        <w:t>P</w:t>
      </w:r>
      <w:r w:rsidRPr="00695E3B">
        <w:rPr>
          <w:rFonts w:cs="Arial"/>
          <w:szCs w:val="24"/>
          <w:lang w:val="cy-GB"/>
        </w:rPr>
        <w:t xml:space="preserve">artneriaeth </w:t>
      </w:r>
      <w:r w:rsidR="00597A0D" w:rsidRPr="00695E3B">
        <w:rPr>
          <w:rFonts w:cs="Arial"/>
          <w:szCs w:val="24"/>
          <w:lang w:val="cy-GB"/>
        </w:rPr>
        <w:t>M</w:t>
      </w:r>
      <w:r w:rsidRPr="00695E3B">
        <w:rPr>
          <w:rFonts w:cs="Arial"/>
          <w:szCs w:val="24"/>
          <w:lang w:val="cy-GB"/>
        </w:rPr>
        <w:t xml:space="preserve">enter </w:t>
      </w:r>
      <w:r w:rsidR="00597A0D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 xml:space="preserve">eol a'r </w:t>
      </w:r>
      <w:r w:rsidR="00597A0D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ronfa </w:t>
      </w:r>
      <w:r w:rsidR="00597A0D" w:rsidRPr="00695E3B">
        <w:rPr>
          <w:rFonts w:cs="Arial"/>
          <w:szCs w:val="24"/>
          <w:lang w:val="cy-GB"/>
        </w:rPr>
        <w:t>T</w:t>
      </w:r>
      <w:r w:rsidRPr="00695E3B">
        <w:rPr>
          <w:rFonts w:cs="Arial"/>
          <w:szCs w:val="24"/>
          <w:lang w:val="cy-GB"/>
        </w:rPr>
        <w:t xml:space="preserve">wf </w:t>
      </w:r>
      <w:r w:rsidR="00597A0D" w:rsidRPr="00695E3B">
        <w:rPr>
          <w:rFonts w:cs="Arial"/>
          <w:szCs w:val="24"/>
          <w:lang w:val="cy-GB"/>
        </w:rPr>
        <w:t>L</w:t>
      </w:r>
      <w:r w:rsidR="00B66891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 xml:space="preserve">eol sy'n gweithredu yn Lloegr. Gofynnodd yr </w:t>
      </w:r>
      <w:r w:rsidR="00597A0D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 am y papur hwn yn y cyfarfod diwethaf, yn dilyn trafodaeth eang ar wahanol fodelau rhanbarthol yn y DU. </w:t>
      </w:r>
    </w:p>
    <w:p w14:paraId="6A8D1BEC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42750C1E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Yn ail, papur yn crynhoi datblygiadau diweddar ar weithio rhanbarthol fel y cyhoeddwyd gan y Gweinidog Tai a Llywodraeth Leol, sy'n crynhoi'r gwaith a wnaed ar y cyd gan Gymdeithas Llywodraeth Leol Cymru a Llywodraeth Cymru. </w:t>
      </w:r>
    </w:p>
    <w:p w14:paraId="1F5EBD82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1098D934" w14:textId="77777777" w:rsidR="004D5D99" w:rsidRPr="00695E3B" w:rsidRDefault="00695E3B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Esboniwyd bod y papurau hyn hefyd yn cynnwys rhai syniadau sy'n cael eu  datblygu ynghylch egwyddorion a allai lywio’r trywydd ar weithio rhanbarthol ac ar lywio gwaith yr is-grŵp gweithredu.</w:t>
      </w:r>
    </w:p>
    <w:p w14:paraId="52D1637A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45E21304" w14:textId="77777777" w:rsidR="004D5D99" w:rsidRPr="00695E3B" w:rsidRDefault="00C07FD4" w:rsidP="004D5D99">
      <w:pPr>
        <w:pStyle w:val="ParagraffRhestr"/>
        <w:numPr>
          <w:ilvl w:val="0"/>
          <w:numId w:val="1"/>
        </w:numPr>
        <w:ind w:left="426" w:hanging="426"/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lastRenderedPageBreak/>
        <w:t xml:space="preserve">Gwnaeth y Grŵp </w:t>
      </w:r>
      <w:r w:rsidR="00B66891" w:rsidRPr="00695E3B">
        <w:rPr>
          <w:rFonts w:cs="Arial"/>
          <w:szCs w:val="24"/>
          <w:lang w:val="cy-GB"/>
        </w:rPr>
        <w:t xml:space="preserve">Llywio </w:t>
      </w:r>
      <w:r w:rsidRPr="00695E3B">
        <w:rPr>
          <w:rFonts w:cs="Arial"/>
          <w:szCs w:val="24"/>
          <w:lang w:val="cy-GB"/>
        </w:rPr>
        <w:t>y sylwadau canlynol:</w:t>
      </w:r>
    </w:p>
    <w:p w14:paraId="0D00562D" w14:textId="77777777" w:rsidR="004D5D99" w:rsidRPr="00695E3B" w:rsidRDefault="004D5D99" w:rsidP="004D5D99">
      <w:pPr>
        <w:pStyle w:val="ParagraffRhestr"/>
        <w:ind w:left="360"/>
        <w:rPr>
          <w:rFonts w:cs="Arial"/>
          <w:szCs w:val="24"/>
        </w:rPr>
      </w:pPr>
    </w:p>
    <w:p w14:paraId="60F6A807" w14:textId="77777777" w:rsidR="004D5D99" w:rsidRPr="00695E3B" w:rsidRDefault="002531C2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Dylid ystyried modelau eraill megis y dull o gyfuno awdurdodau dan arweiniad un Maer yn Lloegr fel dull gweithredu yn hytrach na Phartneriaethau Menter Lleol, o ystyried y materion gweithredu a amlygwyd mewn adroddiadau ar Bartneriaethau Menter Lleol hyd yma.</w:t>
      </w:r>
    </w:p>
    <w:p w14:paraId="719910C5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18255BEA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Codwyd mater strwythurau cymhleth a bod cyfraniadau </w:t>
      </w:r>
      <w:r w:rsidR="00597A0D" w:rsidRPr="00695E3B">
        <w:rPr>
          <w:rFonts w:cs="Arial"/>
          <w:szCs w:val="24"/>
          <w:lang w:val="cy-GB"/>
        </w:rPr>
        <w:t>P</w:t>
      </w:r>
      <w:r w:rsidRPr="00695E3B">
        <w:rPr>
          <w:rFonts w:cs="Arial"/>
          <w:szCs w:val="24"/>
          <w:lang w:val="cy-GB"/>
        </w:rPr>
        <w:t xml:space="preserve">artneriaethau </w:t>
      </w:r>
      <w:r w:rsidR="00597A0D" w:rsidRPr="00695E3B">
        <w:rPr>
          <w:rFonts w:cs="Arial"/>
          <w:szCs w:val="24"/>
          <w:lang w:val="cy-GB"/>
        </w:rPr>
        <w:t>Menter Ll</w:t>
      </w:r>
      <w:r w:rsidRPr="00695E3B">
        <w:rPr>
          <w:rFonts w:cs="Arial"/>
          <w:szCs w:val="24"/>
          <w:lang w:val="cy-GB"/>
        </w:rPr>
        <w:t xml:space="preserve">eol yn anodd </w:t>
      </w:r>
      <w:r w:rsidR="00597A0D" w:rsidRPr="00695E3B">
        <w:rPr>
          <w:rFonts w:cs="Arial"/>
          <w:szCs w:val="24"/>
          <w:lang w:val="cy-GB"/>
        </w:rPr>
        <w:t>i’w</w:t>
      </w:r>
      <w:r w:rsidRPr="00695E3B">
        <w:rPr>
          <w:rFonts w:cs="Arial"/>
          <w:szCs w:val="24"/>
          <w:lang w:val="cy-GB"/>
        </w:rPr>
        <w:t xml:space="preserve"> </w:t>
      </w:r>
      <w:r w:rsidR="00597A0D" w:rsidRPr="00695E3B">
        <w:rPr>
          <w:rFonts w:cs="Arial"/>
          <w:szCs w:val="24"/>
          <w:lang w:val="cy-GB"/>
        </w:rPr>
        <w:t>gwahan</w:t>
      </w:r>
      <w:r w:rsidRPr="00695E3B">
        <w:rPr>
          <w:rFonts w:cs="Arial"/>
          <w:szCs w:val="24"/>
          <w:lang w:val="cy-GB"/>
        </w:rPr>
        <w:t>u oddi wrth ffactorau</w:t>
      </w:r>
      <w:r w:rsidR="00597A0D" w:rsidRPr="00695E3B">
        <w:rPr>
          <w:rFonts w:cs="Arial"/>
          <w:szCs w:val="24"/>
          <w:lang w:val="cy-GB"/>
        </w:rPr>
        <w:t xml:space="preserve"> cyfranogol</w:t>
      </w:r>
      <w:r w:rsidRPr="00695E3B">
        <w:rPr>
          <w:rFonts w:cs="Arial"/>
          <w:szCs w:val="24"/>
          <w:lang w:val="cy-GB"/>
        </w:rPr>
        <w:t xml:space="preserve"> eraill. Fodd bynnag, mae hyn yn nodwedd o ddulliau sy'n canolbwyntio ar ganlyniadau y mae'n bosibl y bydd angen eu derbyn i ryw raddau, yn enwedig lle mae'r amcanion </w:t>
      </w:r>
      <w:r w:rsidR="00BD28B7" w:rsidRPr="00695E3B">
        <w:rPr>
          <w:rFonts w:cs="Arial"/>
          <w:szCs w:val="24"/>
          <w:lang w:val="cy-GB"/>
        </w:rPr>
        <w:t>yn rhai ar gyfer yr hirdymor</w:t>
      </w:r>
      <w:r w:rsidRPr="00695E3B">
        <w:rPr>
          <w:rFonts w:cs="Arial"/>
          <w:szCs w:val="24"/>
          <w:lang w:val="cy-GB"/>
        </w:rPr>
        <w:t xml:space="preserve">. </w:t>
      </w:r>
    </w:p>
    <w:p w14:paraId="6C43EDB5" w14:textId="77777777" w:rsidR="004D5D99" w:rsidRPr="00695E3B" w:rsidRDefault="004D5D99" w:rsidP="004D5D99">
      <w:pPr>
        <w:rPr>
          <w:rFonts w:cs="Arial"/>
          <w:szCs w:val="24"/>
        </w:rPr>
      </w:pPr>
    </w:p>
    <w:p w14:paraId="05032075" w14:textId="77777777" w:rsidR="004D5D99" w:rsidRPr="00695E3B" w:rsidRDefault="00C07FD4" w:rsidP="004D5D99">
      <w:pPr>
        <w:rPr>
          <w:rFonts w:cs="Arial"/>
          <w:b/>
          <w:i/>
          <w:szCs w:val="24"/>
        </w:rPr>
      </w:pPr>
      <w:r w:rsidRPr="00695E3B">
        <w:rPr>
          <w:rFonts w:cs="Arial"/>
          <w:b/>
          <w:bCs/>
          <w:i/>
          <w:iCs/>
          <w:szCs w:val="24"/>
          <w:lang w:val="cy-GB"/>
        </w:rPr>
        <w:t xml:space="preserve">Cam gweithredu: Yr Ysgrifenyddiaeth i ystyried model yr awdurdodau cyfunol yn Lloegr wrth edrych ar </w:t>
      </w:r>
      <w:r w:rsidR="00BD28B7" w:rsidRPr="00695E3B">
        <w:rPr>
          <w:rFonts w:cs="Arial"/>
          <w:b/>
          <w:bCs/>
          <w:i/>
          <w:iCs/>
          <w:szCs w:val="24"/>
          <w:lang w:val="cy-GB"/>
        </w:rPr>
        <w:t>d</w:t>
      </w:r>
      <w:r w:rsidRPr="00695E3B">
        <w:rPr>
          <w:rFonts w:cs="Arial"/>
          <w:b/>
          <w:bCs/>
          <w:i/>
          <w:iCs/>
          <w:szCs w:val="24"/>
          <w:lang w:val="cy-GB"/>
        </w:rPr>
        <w:t>dulliau o weithio'n rhanbarthol</w:t>
      </w:r>
    </w:p>
    <w:p w14:paraId="6400EAF7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1242E3FE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2B314E15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1D8D480F" w14:textId="77777777" w:rsidR="004D5D99" w:rsidRPr="00695E3B" w:rsidRDefault="00C07FD4" w:rsidP="004D5D99">
      <w:pPr>
        <w:pStyle w:val="Pennawd2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/>
        <w:rPr>
          <w:rFonts w:cs="Arial"/>
          <w:i w:val="0"/>
          <w:szCs w:val="24"/>
        </w:rPr>
      </w:pPr>
      <w:r w:rsidRPr="00695E3B">
        <w:rPr>
          <w:rFonts w:cs="Arial"/>
          <w:i w:val="0"/>
          <w:szCs w:val="24"/>
          <w:lang w:val="cy-GB"/>
        </w:rPr>
        <w:t xml:space="preserve">Trafodaeth: 2021-2027 </w:t>
      </w:r>
      <w:r w:rsidR="00597A0D" w:rsidRPr="00695E3B">
        <w:rPr>
          <w:rFonts w:cs="Arial"/>
          <w:i w:val="0"/>
          <w:szCs w:val="24"/>
          <w:lang w:val="cy-GB"/>
        </w:rPr>
        <w:t>C</w:t>
      </w:r>
      <w:r w:rsidRPr="00695E3B">
        <w:rPr>
          <w:rFonts w:cs="Arial"/>
          <w:i w:val="0"/>
          <w:szCs w:val="24"/>
          <w:lang w:val="cy-GB"/>
        </w:rPr>
        <w:t xml:space="preserve">ronfeydd </w:t>
      </w:r>
      <w:r w:rsidR="00597A0D" w:rsidRPr="00695E3B">
        <w:rPr>
          <w:rFonts w:cs="Arial"/>
          <w:i w:val="0"/>
          <w:szCs w:val="24"/>
          <w:lang w:val="cy-GB"/>
        </w:rPr>
        <w:t>S</w:t>
      </w:r>
      <w:r w:rsidRPr="00695E3B">
        <w:rPr>
          <w:rFonts w:cs="Arial"/>
          <w:i w:val="0"/>
          <w:szCs w:val="24"/>
          <w:lang w:val="cy-GB"/>
        </w:rPr>
        <w:t xml:space="preserve">trwythurol yr UE </w:t>
      </w:r>
    </w:p>
    <w:p w14:paraId="5012256A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633235A9" w14:textId="0DF64DF8" w:rsidR="004D5D99" w:rsidRPr="00695E3B" w:rsidRDefault="00C07FD4" w:rsidP="004D5D99">
      <w:pPr>
        <w:numPr>
          <w:ilvl w:val="0"/>
          <w:numId w:val="1"/>
        </w:numPr>
        <w:spacing w:after="160" w:line="259" w:lineRule="auto"/>
        <w:ind w:left="426" w:hanging="426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>Nododd y Cadeirydd</w:t>
      </w:r>
      <w:r w:rsidR="00B47281" w:rsidRPr="00695E3B">
        <w:rPr>
          <w:rFonts w:eastAsia="Calibri" w:cs="Arial"/>
          <w:szCs w:val="24"/>
          <w:lang w:val="cy-GB"/>
        </w:rPr>
        <w:t xml:space="preserve"> mai un o’r</w:t>
      </w:r>
      <w:r w:rsidRPr="00695E3B">
        <w:rPr>
          <w:rFonts w:eastAsia="Calibri" w:cs="Arial"/>
          <w:szCs w:val="24"/>
          <w:lang w:val="cy-GB"/>
        </w:rPr>
        <w:t xml:space="preserve"> nifer o senarios</w:t>
      </w:r>
      <w:r w:rsidR="00BD28B7" w:rsidRPr="00695E3B">
        <w:rPr>
          <w:rFonts w:eastAsia="Calibri" w:cs="Arial"/>
          <w:szCs w:val="24"/>
          <w:lang w:val="cy-GB"/>
        </w:rPr>
        <w:t xml:space="preserve"> sydd </w:t>
      </w:r>
      <w:r w:rsidRPr="00695E3B">
        <w:rPr>
          <w:rFonts w:eastAsia="Calibri" w:cs="Arial"/>
          <w:szCs w:val="24"/>
          <w:lang w:val="cy-GB"/>
        </w:rPr>
        <w:t>angen eu hystyried y</w:t>
      </w:r>
      <w:r w:rsidR="00B47281" w:rsidRPr="00695E3B">
        <w:rPr>
          <w:rFonts w:eastAsia="Calibri" w:cs="Arial"/>
          <w:szCs w:val="24"/>
          <w:lang w:val="cy-GB"/>
        </w:rPr>
        <w:t>w y</w:t>
      </w:r>
      <w:r w:rsidRPr="00695E3B">
        <w:rPr>
          <w:rFonts w:eastAsia="Calibri" w:cs="Arial"/>
          <w:szCs w:val="24"/>
          <w:lang w:val="cy-GB"/>
        </w:rPr>
        <w:t xml:space="preserve"> posibilrwydd y byddwn yn parhau i fod yn rhan o fframwaith yr UE yn y dyfodol. Mae Gweinidogion Cymru yn </w:t>
      </w:r>
      <w:r w:rsidR="00B47281" w:rsidRPr="00695E3B">
        <w:rPr>
          <w:rFonts w:eastAsia="Calibri" w:cs="Arial"/>
          <w:szCs w:val="24"/>
          <w:lang w:val="cy-GB"/>
        </w:rPr>
        <w:t>galw</w:t>
      </w:r>
      <w:r w:rsidRPr="00695E3B">
        <w:rPr>
          <w:rFonts w:eastAsia="Calibri" w:cs="Arial"/>
          <w:szCs w:val="24"/>
          <w:lang w:val="cy-GB"/>
        </w:rPr>
        <w:t xml:space="preserve"> am refferendwm ar unrhyw gytundeb neu ar </w:t>
      </w:r>
      <w:r w:rsidR="00E85392">
        <w:rPr>
          <w:rFonts w:eastAsia="Calibri" w:cs="Arial"/>
          <w:szCs w:val="24"/>
          <w:lang w:val="cy-GB"/>
        </w:rPr>
        <w:t>Brexit</w:t>
      </w:r>
      <w:r w:rsidRPr="00695E3B">
        <w:rPr>
          <w:rFonts w:eastAsia="Calibri" w:cs="Arial"/>
          <w:szCs w:val="24"/>
          <w:lang w:val="cy-GB"/>
        </w:rPr>
        <w:t xml:space="preserve"> heb gytundeb ac maent wedi datgan eu bwriad i ymgyrchu dros </w:t>
      </w:r>
      <w:r w:rsidR="00B47281" w:rsidRPr="00695E3B">
        <w:rPr>
          <w:rFonts w:eastAsia="Calibri" w:cs="Arial"/>
          <w:szCs w:val="24"/>
          <w:lang w:val="cy-GB"/>
        </w:rPr>
        <w:t>aros</w:t>
      </w:r>
      <w:r w:rsidR="00BD28B7" w:rsidRPr="00695E3B">
        <w:rPr>
          <w:rFonts w:eastAsia="Calibri" w:cs="Arial"/>
          <w:szCs w:val="24"/>
          <w:lang w:val="cy-GB"/>
        </w:rPr>
        <w:t xml:space="preserve"> i mewn</w:t>
      </w:r>
      <w:r w:rsidRPr="00695E3B">
        <w:rPr>
          <w:rFonts w:eastAsia="Calibri" w:cs="Arial"/>
          <w:szCs w:val="24"/>
          <w:lang w:val="cy-GB"/>
        </w:rPr>
        <w:t xml:space="preserve">. </w:t>
      </w:r>
    </w:p>
    <w:p w14:paraId="184192A7" w14:textId="77777777" w:rsidR="004D5D99" w:rsidRPr="00695E3B" w:rsidRDefault="004D5D99" w:rsidP="004D5D99">
      <w:pPr>
        <w:ind w:left="426"/>
        <w:contextualSpacing/>
        <w:rPr>
          <w:rFonts w:eastAsia="Calibri" w:cs="Arial"/>
          <w:szCs w:val="24"/>
        </w:rPr>
      </w:pPr>
    </w:p>
    <w:p w14:paraId="26A3C69E" w14:textId="261AF041" w:rsidR="004D5D99" w:rsidRPr="00695E3B" w:rsidRDefault="00B47281" w:rsidP="004D5D99">
      <w:pPr>
        <w:numPr>
          <w:ilvl w:val="0"/>
          <w:numId w:val="1"/>
        </w:numPr>
        <w:spacing w:after="160" w:line="259" w:lineRule="auto"/>
        <w:ind w:left="426" w:hanging="426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>O ran senario aros yn yr UE</w:t>
      </w:r>
      <w:r w:rsidR="00C07FD4" w:rsidRPr="00695E3B">
        <w:rPr>
          <w:rFonts w:eastAsia="Calibri" w:cs="Arial"/>
          <w:szCs w:val="24"/>
          <w:lang w:val="cy-GB"/>
        </w:rPr>
        <w:t xml:space="preserve">, neu hyd yn oed os bydd oedi hir cyn </w:t>
      </w:r>
      <w:r w:rsidR="00E85392">
        <w:rPr>
          <w:rFonts w:eastAsia="Calibri" w:cs="Arial"/>
          <w:szCs w:val="24"/>
          <w:lang w:val="cy-GB"/>
        </w:rPr>
        <w:t>Brexit</w:t>
      </w:r>
      <w:r w:rsidR="00BD28B7" w:rsidRPr="00695E3B">
        <w:rPr>
          <w:rFonts w:eastAsia="Calibri" w:cs="Arial"/>
          <w:szCs w:val="24"/>
          <w:lang w:val="cy-GB"/>
        </w:rPr>
        <w:t>, mae'n bosibl y bydd angen cydbwyso ein g</w:t>
      </w:r>
      <w:r w:rsidR="00C07FD4" w:rsidRPr="00695E3B">
        <w:rPr>
          <w:rFonts w:eastAsia="Calibri" w:cs="Arial"/>
          <w:szCs w:val="24"/>
          <w:lang w:val="cy-GB"/>
        </w:rPr>
        <w:t xml:space="preserve">waith </w:t>
      </w:r>
      <w:r w:rsidR="00E92699" w:rsidRPr="00695E3B">
        <w:rPr>
          <w:rFonts w:eastAsia="Calibri" w:cs="Arial"/>
          <w:szCs w:val="24"/>
          <w:lang w:val="cy-GB"/>
        </w:rPr>
        <w:t xml:space="preserve">i </w:t>
      </w:r>
      <w:r w:rsidR="00BD28B7" w:rsidRPr="00695E3B">
        <w:rPr>
          <w:rFonts w:eastAsia="Calibri" w:cs="Arial"/>
          <w:szCs w:val="24"/>
          <w:lang w:val="cy-GB"/>
        </w:rPr>
        <w:t xml:space="preserve">alinio </w:t>
      </w:r>
      <w:r w:rsidR="00C07FD4" w:rsidRPr="00695E3B">
        <w:rPr>
          <w:rFonts w:eastAsia="Calibri" w:cs="Arial"/>
          <w:szCs w:val="24"/>
          <w:lang w:val="cy-GB"/>
        </w:rPr>
        <w:t xml:space="preserve">â </w:t>
      </w:r>
      <w:r w:rsidR="00E92699" w:rsidRPr="00695E3B">
        <w:rPr>
          <w:rFonts w:eastAsia="Calibri" w:cs="Arial"/>
          <w:szCs w:val="24"/>
          <w:lang w:val="cy-GB"/>
        </w:rPr>
        <w:t>f</w:t>
      </w:r>
      <w:r w:rsidR="00C07FD4" w:rsidRPr="00695E3B">
        <w:rPr>
          <w:rFonts w:eastAsia="Calibri" w:cs="Arial"/>
          <w:szCs w:val="24"/>
          <w:lang w:val="cy-GB"/>
        </w:rPr>
        <w:t xml:space="preserve">framwaith </w:t>
      </w:r>
      <w:r w:rsidR="00E92699" w:rsidRPr="00695E3B">
        <w:rPr>
          <w:rFonts w:eastAsia="Calibri" w:cs="Arial"/>
          <w:szCs w:val="24"/>
          <w:lang w:val="cy-GB"/>
        </w:rPr>
        <w:t>c</w:t>
      </w:r>
      <w:r w:rsidR="00C07FD4" w:rsidRPr="00695E3B">
        <w:rPr>
          <w:rFonts w:eastAsia="Calibri" w:cs="Arial"/>
          <w:szCs w:val="24"/>
          <w:lang w:val="cy-GB"/>
        </w:rPr>
        <w:t xml:space="preserve">ronfeydd </w:t>
      </w:r>
      <w:r w:rsidR="00E92699" w:rsidRPr="00695E3B">
        <w:rPr>
          <w:rFonts w:eastAsia="Calibri" w:cs="Arial"/>
          <w:szCs w:val="24"/>
          <w:lang w:val="cy-GB"/>
        </w:rPr>
        <w:t>s</w:t>
      </w:r>
      <w:r w:rsidR="00C07FD4" w:rsidRPr="00695E3B">
        <w:rPr>
          <w:rFonts w:eastAsia="Calibri" w:cs="Arial"/>
          <w:szCs w:val="24"/>
          <w:lang w:val="cy-GB"/>
        </w:rPr>
        <w:t xml:space="preserve">trwythurol yr UE 2021-2027. </w:t>
      </w:r>
    </w:p>
    <w:p w14:paraId="74076CD8" w14:textId="77777777" w:rsidR="004D5D99" w:rsidRPr="00695E3B" w:rsidRDefault="004D5D99" w:rsidP="004D5D99">
      <w:pPr>
        <w:ind w:left="720"/>
        <w:contextualSpacing/>
        <w:rPr>
          <w:rFonts w:eastAsia="Calibri" w:cs="Arial"/>
          <w:szCs w:val="24"/>
        </w:rPr>
      </w:pPr>
    </w:p>
    <w:p w14:paraId="5BE78551" w14:textId="77777777" w:rsidR="004D5D99" w:rsidRPr="00695E3B" w:rsidRDefault="00C07FD4" w:rsidP="004D5D99">
      <w:pPr>
        <w:numPr>
          <w:ilvl w:val="0"/>
          <w:numId w:val="1"/>
        </w:numPr>
        <w:spacing w:after="160" w:line="259" w:lineRule="auto"/>
        <w:ind w:left="426" w:hanging="426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 xml:space="preserve">Cyflwynodd y Cadeirydd Tom </w:t>
      </w:r>
      <w:proofErr w:type="spellStart"/>
      <w:r w:rsidRPr="00695E3B">
        <w:rPr>
          <w:rFonts w:eastAsia="Calibri" w:cs="Arial"/>
          <w:szCs w:val="24"/>
          <w:lang w:val="cy-GB"/>
        </w:rPr>
        <w:t>Smithson</w:t>
      </w:r>
      <w:proofErr w:type="spellEnd"/>
      <w:r w:rsidRPr="00695E3B">
        <w:rPr>
          <w:rFonts w:eastAsia="Calibri" w:cs="Arial"/>
          <w:szCs w:val="24"/>
          <w:lang w:val="cy-GB"/>
        </w:rPr>
        <w:t xml:space="preserve"> i roi trosolwg o oblygiadau posibl aros yn yr UE</w:t>
      </w:r>
      <w:r w:rsidR="00E92699" w:rsidRPr="00695E3B">
        <w:rPr>
          <w:rFonts w:eastAsia="Calibri" w:cs="Arial"/>
          <w:szCs w:val="24"/>
          <w:lang w:val="cy-GB"/>
        </w:rPr>
        <w:t xml:space="preserve"> i g</w:t>
      </w:r>
      <w:r w:rsidRPr="00695E3B">
        <w:rPr>
          <w:rFonts w:eastAsia="Calibri" w:cs="Arial"/>
          <w:szCs w:val="24"/>
          <w:lang w:val="cy-GB"/>
        </w:rPr>
        <w:t>yllid yn y dyfodol:</w:t>
      </w:r>
    </w:p>
    <w:p w14:paraId="5BF24F2A" w14:textId="77777777" w:rsidR="004D5D99" w:rsidRPr="00695E3B" w:rsidRDefault="004D5D99" w:rsidP="004D5D99">
      <w:pPr>
        <w:ind w:left="720"/>
        <w:contextualSpacing/>
        <w:rPr>
          <w:rFonts w:eastAsia="Calibri" w:cs="Arial"/>
          <w:szCs w:val="24"/>
        </w:rPr>
      </w:pPr>
    </w:p>
    <w:p w14:paraId="79D3D6D2" w14:textId="67A96CEB" w:rsidR="004D5D99" w:rsidRPr="00695E3B" w:rsidRDefault="00C07FD4" w:rsidP="004D5D99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>Mae Llywodraeth Cymru yn ystyried ystod eang o senarios posibl. Bu pwyslais y gwaith ar</w:t>
      </w:r>
      <w:r w:rsidR="00BD28B7" w:rsidRPr="00695E3B">
        <w:rPr>
          <w:rFonts w:eastAsia="Calibri" w:cs="Arial"/>
          <w:szCs w:val="24"/>
          <w:lang w:val="cy-GB"/>
        </w:rPr>
        <w:t xml:space="preserve"> reoli goblygiadau senario dim cytundeb</w:t>
      </w:r>
      <w:r w:rsidRPr="00695E3B">
        <w:rPr>
          <w:rFonts w:eastAsia="Calibri" w:cs="Arial"/>
          <w:szCs w:val="24"/>
          <w:lang w:val="cy-GB"/>
        </w:rPr>
        <w:t xml:space="preserve">, ond mae gwaith cyfyngedig wedi cynnwys monitro trafodaethau'r UE </w:t>
      </w:r>
      <w:r w:rsidR="00B56880">
        <w:rPr>
          <w:rFonts w:eastAsia="Calibri" w:cs="Arial"/>
          <w:szCs w:val="24"/>
          <w:lang w:val="cy-GB"/>
        </w:rPr>
        <w:t xml:space="preserve">ar y cylch nesaf o gyllid yr UE - ran dysgu oddi wrth arferion gorau’r UE a phe na bai’r DU yn ymadael â’r UE. </w:t>
      </w:r>
    </w:p>
    <w:p w14:paraId="4EE52AF4" w14:textId="77777777" w:rsidR="004D5D99" w:rsidRPr="00695E3B" w:rsidRDefault="004D5D99" w:rsidP="004D5D99">
      <w:pPr>
        <w:ind w:left="1440"/>
        <w:contextualSpacing/>
        <w:rPr>
          <w:rFonts w:eastAsia="Calibri" w:cs="Arial"/>
          <w:szCs w:val="24"/>
        </w:rPr>
      </w:pPr>
    </w:p>
    <w:p w14:paraId="48ADA570" w14:textId="25791F59" w:rsidR="004D5D99" w:rsidRPr="00695E3B" w:rsidRDefault="00C07FD4" w:rsidP="004D5D99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 xml:space="preserve">Mae'r trafodaethau ym Mrwsel yn parhau ar y </w:t>
      </w:r>
      <w:r w:rsidR="00E92699" w:rsidRPr="00695E3B">
        <w:rPr>
          <w:rFonts w:eastAsia="Calibri" w:cs="Arial"/>
          <w:szCs w:val="24"/>
          <w:lang w:val="cy-GB"/>
        </w:rPr>
        <w:t>F</w:t>
      </w:r>
      <w:r w:rsidRPr="00695E3B">
        <w:rPr>
          <w:rFonts w:eastAsia="Calibri" w:cs="Arial"/>
          <w:szCs w:val="24"/>
          <w:lang w:val="cy-GB"/>
        </w:rPr>
        <w:t xml:space="preserve">framwaith </w:t>
      </w:r>
      <w:r w:rsidR="00E92699" w:rsidRPr="00695E3B">
        <w:rPr>
          <w:rFonts w:eastAsia="Calibri" w:cs="Arial"/>
          <w:szCs w:val="24"/>
          <w:lang w:val="cy-GB"/>
        </w:rPr>
        <w:t>A</w:t>
      </w:r>
      <w:r w:rsidRPr="00695E3B">
        <w:rPr>
          <w:rFonts w:eastAsia="Calibri" w:cs="Arial"/>
          <w:szCs w:val="24"/>
          <w:lang w:val="cy-GB"/>
        </w:rPr>
        <w:t xml:space="preserve">riannol </w:t>
      </w:r>
      <w:proofErr w:type="spellStart"/>
      <w:r w:rsidR="00E92699" w:rsidRPr="00695E3B">
        <w:rPr>
          <w:rFonts w:eastAsia="Calibri" w:cs="Arial"/>
          <w:szCs w:val="24"/>
          <w:lang w:val="cy-GB"/>
        </w:rPr>
        <w:t>A</w:t>
      </w:r>
      <w:r w:rsidRPr="00695E3B">
        <w:rPr>
          <w:rFonts w:eastAsia="Calibri" w:cs="Arial"/>
          <w:szCs w:val="24"/>
          <w:lang w:val="cy-GB"/>
        </w:rPr>
        <w:t>mlflwydd</w:t>
      </w:r>
      <w:proofErr w:type="spellEnd"/>
      <w:r w:rsidRPr="00695E3B">
        <w:rPr>
          <w:rFonts w:eastAsia="Calibri" w:cs="Arial"/>
          <w:szCs w:val="24"/>
          <w:lang w:val="cy-GB"/>
        </w:rPr>
        <w:t xml:space="preserve"> 2021-2027, gyda'r CE yn dal i anelu at gytundeb yn ddiweddarach eleni. </w:t>
      </w:r>
      <w:r w:rsidR="00E92699" w:rsidRPr="00695E3B">
        <w:rPr>
          <w:rFonts w:eastAsia="Calibri" w:cs="Arial"/>
          <w:szCs w:val="24"/>
          <w:lang w:val="cy-GB"/>
        </w:rPr>
        <w:t>Mae</w:t>
      </w:r>
      <w:r w:rsidRPr="00695E3B">
        <w:rPr>
          <w:rFonts w:eastAsia="Calibri" w:cs="Arial"/>
          <w:szCs w:val="24"/>
          <w:lang w:val="cy-GB"/>
        </w:rPr>
        <w:t xml:space="preserve"> profiad yn awgrymu y bydd y trafodaethau</w:t>
      </w:r>
      <w:r w:rsidR="00BD28B7" w:rsidRPr="00695E3B">
        <w:rPr>
          <w:rFonts w:eastAsia="Calibri" w:cs="Arial"/>
          <w:szCs w:val="24"/>
          <w:lang w:val="cy-GB"/>
        </w:rPr>
        <w:t xml:space="preserve">’n </w:t>
      </w:r>
      <w:r w:rsidRPr="00695E3B">
        <w:rPr>
          <w:rFonts w:eastAsia="Calibri" w:cs="Arial"/>
          <w:szCs w:val="24"/>
          <w:lang w:val="cy-GB"/>
        </w:rPr>
        <w:t xml:space="preserve">parhau i 2020, yn enwedig o ystyried yr oedi o ran </w:t>
      </w:r>
      <w:r w:rsidR="00E85392">
        <w:rPr>
          <w:rFonts w:eastAsia="Calibri" w:cs="Arial"/>
          <w:szCs w:val="24"/>
          <w:lang w:val="cy-GB"/>
        </w:rPr>
        <w:t>Brexit</w:t>
      </w:r>
      <w:r w:rsidRPr="00695E3B">
        <w:rPr>
          <w:rFonts w:eastAsia="Calibri" w:cs="Arial"/>
          <w:szCs w:val="24"/>
          <w:lang w:val="cy-GB"/>
        </w:rPr>
        <w:t xml:space="preserve"> ac ansicrwydd cysylltiedig. Mae'r </w:t>
      </w:r>
      <w:r w:rsidR="00BD28B7" w:rsidRPr="00695E3B">
        <w:rPr>
          <w:rFonts w:eastAsia="Calibri" w:cs="Arial"/>
          <w:szCs w:val="24"/>
          <w:lang w:val="cy-GB"/>
        </w:rPr>
        <w:t>trafodaethau a</w:t>
      </w:r>
      <w:r w:rsidRPr="00695E3B">
        <w:rPr>
          <w:rFonts w:eastAsia="Calibri" w:cs="Arial"/>
          <w:szCs w:val="24"/>
          <w:lang w:val="cy-GB"/>
        </w:rPr>
        <w:t xml:space="preserve">r </w:t>
      </w:r>
      <w:r w:rsidR="00E92699" w:rsidRPr="00695E3B">
        <w:rPr>
          <w:rFonts w:eastAsia="Calibri" w:cs="Arial"/>
          <w:szCs w:val="24"/>
          <w:lang w:val="cy-GB"/>
        </w:rPr>
        <w:t>r</w:t>
      </w:r>
      <w:r w:rsidRPr="00695E3B">
        <w:rPr>
          <w:rFonts w:eastAsia="Calibri" w:cs="Arial"/>
          <w:szCs w:val="24"/>
          <w:lang w:val="cy-GB"/>
        </w:rPr>
        <w:t xml:space="preserve">eoliadau'r cronfeydd strwythurol yn ddatblygedig iawn, </w:t>
      </w:r>
      <w:r w:rsidR="00E92699" w:rsidRPr="00695E3B">
        <w:rPr>
          <w:rFonts w:eastAsia="Calibri" w:cs="Arial"/>
          <w:szCs w:val="24"/>
          <w:lang w:val="cy-GB"/>
        </w:rPr>
        <w:t>gyda</w:t>
      </w:r>
      <w:r w:rsidRPr="00695E3B">
        <w:rPr>
          <w:rFonts w:eastAsia="Calibri" w:cs="Arial"/>
          <w:szCs w:val="24"/>
          <w:lang w:val="cy-GB"/>
        </w:rPr>
        <w:t xml:space="preserve"> r</w:t>
      </w:r>
      <w:r w:rsidR="00E92699" w:rsidRPr="00695E3B">
        <w:rPr>
          <w:rFonts w:eastAsia="Calibri" w:cs="Arial"/>
          <w:szCs w:val="24"/>
          <w:lang w:val="cy-GB"/>
        </w:rPr>
        <w:t>h</w:t>
      </w:r>
      <w:r w:rsidRPr="00695E3B">
        <w:rPr>
          <w:rFonts w:eastAsia="Calibri" w:cs="Arial"/>
          <w:szCs w:val="24"/>
          <w:lang w:val="cy-GB"/>
        </w:rPr>
        <w:t xml:space="preserve">annau sylweddol ohonynt </w:t>
      </w:r>
      <w:r w:rsidR="00E92699" w:rsidRPr="00695E3B">
        <w:rPr>
          <w:rFonts w:eastAsia="Calibri" w:cs="Arial"/>
          <w:szCs w:val="24"/>
          <w:lang w:val="cy-GB"/>
        </w:rPr>
        <w:t xml:space="preserve">wedi’u cytuno </w:t>
      </w:r>
      <w:r w:rsidRPr="00695E3B">
        <w:rPr>
          <w:rFonts w:eastAsia="Calibri" w:cs="Arial"/>
          <w:szCs w:val="24"/>
          <w:lang w:val="cy-GB"/>
        </w:rPr>
        <w:t xml:space="preserve">mewn egwyddor. </w:t>
      </w:r>
    </w:p>
    <w:p w14:paraId="48B08883" w14:textId="77777777" w:rsidR="004D5D99" w:rsidRPr="00695E3B" w:rsidRDefault="004D5D99" w:rsidP="004D5D99">
      <w:pPr>
        <w:ind w:left="720"/>
        <w:contextualSpacing/>
        <w:rPr>
          <w:rFonts w:eastAsia="Calibri" w:cs="Arial"/>
          <w:szCs w:val="24"/>
        </w:rPr>
      </w:pPr>
    </w:p>
    <w:p w14:paraId="3771E6BA" w14:textId="2D118CFF" w:rsidR="004D5D99" w:rsidRPr="00695E3B" w:rsidRDefault="00C07FD4" w:rsidP="004D5D99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 xml:space="preserve">Rydym yn cyfrannu ein profiadau ac yn rhannu ein gwersi a ddysgwyd fel rhan o'r </w:t>
      </w:r>
      <w:r w:rsidR="00BD28B7" w:rsidRPr="00695E3B">
        <w:rPr>
          <w:rFonts w:eastAsia="Calibri" w:cs="Arial"/>
          <w:szCs w:val="24"/>
          <w:lang w:val="cy-GB"/>
        </w:rPr>
        <w:t xml:space="preserve">trafodaethau </w:t>
      </w:r>
      <w:r w:rsidRPr="00695E3B">
        <w:rPr>
          <w:rFonts w:eastAsia="Calibri" w:cs="Arial"/>
          <w:szCs w:val="24"/>
          <w:lang w:val="cy-GB"/>
        </w:rPr>
        <w:t xml:space="preserve">hynny, gan weithio'n agos gyda Llywodraeth y DU sy'n </w:t>
      </w:r>
      <w:r w:rsidRPr="00695E3B">
        <w:rPr>
          <w:rFonts w:eastAsia="Calibri" w:cs="Arial"/>
          <w:szCs w:val="24"/>
          <w:lang w:val="cy-GB"/>
        </w:rPr>
        <w:lastRenderedPageBreak/>
        <w:t xml:space="preserve">parhau i gymryd rhan yn y trafodaethau hynny. Mae'r DU a </w:t>
      </w:r>
      <w:proofErr w:type="spellStart"/>
      <w:r w:rsidRPr="00695E3B">
        <w:rPr>
          <w:rFonts w:eastAsia="Calibri" w:cs="Arial"/>
          <w:szCs w:val="24"/>
          <w:lang w:val="cy-GB"/>
        </w:rPr>
        <w:t>LlC</w:t>
      </w:r>
      <w:proofErr w:type="spellEnd"/>
      <w:r w:rsidRPr="00695E3B">
        <w:rPr>
          <w:rFonts w:eastAsia="Calibri" w:cs="Arial"/>
          <w:szCs w:val="24"/>
          <w:lang w:val="cy-GB"/>
        </w:rPr>
        <w:t xml:space="preserve"> yn gweithio'n adeiladol gyda'r UE ond nid ydym yn </w:t>
      </w:r>
      <w:r w:rsidR="000A4BEA">
        <w:rPr>
          <w:rFonts w:eastAsia="Calibri" w:cs="Arial"/>
          <w:szCs w:val="24"/>
          <w:lang w:val="cy-GB"/>
        </w:rPr>
        <w:t xml:space="preserve">gallu </w:t>
      </w:r>
      <w:r w:rsidRPr="00695E3B">
        <w:rPr>
          <w:rFonts w:eastAsia="Calibri" w:cs="Arial"/>
          <w:szCs w:val="24"/>
          <w:lang w:val="cy-GB"/>
        </w:rPr>
        <w:t xml:space="preserve">cymryd rhan yn y </w:t>
      </w:r>
      <w:r w:rsidR="00BD28B7" w:rsidRPr="00695E3B">
        <w:rPr>
          <w:rFonts w:eastAsia="Calibri" w:cs="Arial"/>
          <w:szCs w:val="24"/>
          <w:lang w:val="cy-GB"/>
        </w:rPr>
        <w:t>trafodaethau</w:t>
      </w:r>
      <w:r w:rsidRPr="00695E3B">
        <w:rPr>
          <w:rFonts w:eastAsia="Calibri" w:cs="Arial"/>
          <w:szCs w:val="24"/>
          <w:lang w:val="cy-GB"/>
        </w:rPr>
        <w:t xml:space="preserve"> ar y gyllideb. </w:t>
      </w:r>
    </w:p>
    <w:p w14:paraId="27AD3EF2" w14:textId="77777777" w:rsidR="004D5D99" w:rsidRPr="00695E3B" w:rsidRDefault="004D5D99" w:rsidP="004D5D99">
      <w:pPr>
        <w:ind w:left="1440"/>
        <w:contextualSpacing/>
        <w:rPr>
          <w:rFonts w:eastAsia="Calibri" w:cs="Arial"/>
          <w:szCs w:val="24"/>
        </w:rPr>
      </w:pPr>
    </w:p>
    <w:p w14:paraId="3C54876E" w14:textId="01BB93AD" w:rsidR="004D5D99" w:rsidRPr="00695E3B" w:rsidRDefault="00B56880" w:rsidP="004D5D99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>
        <w:rPr>
          <w:rFonts w:cs="Arial"/>
          <w:szCs w:val="24"/>
          <w:lang w:val="cy-GB"/>
        </w:rPr>
        <w:t xml:space="preserve">Pe na bai’r DU yn ymadael </w:t>
      </w:r>
      <w:r w:rsidR="000A4BEA">
        <w:rPr>
          <w:rFonts w:cs="Arial"/>
          <w:szCs w:val="24"/>
          <w:lang w:val="cy-GB"/>
        </w:rPr>
        <w:t>â</w:t>
      </w:r>
      <w:r>
        <w:rPr>
          <w:rFonts w:cs="Arial"/>
          <w:szCs w:val="24"/>
          <w:lang w:val="cy-GB"/>
        </w:rPr>
        <w:t>’r UE,</w:t>
      </w:r>
      <w:r w:rsidR="000A4BEA">
        <w:rPr>
          <w:rFonts w:cs="Arial"/>
          <w:szCs w:val="24"/>
          <w:lang w:val="cy-GB"/>
        </w:rPr>
        <w:t xml:space="preserve"> m</w:t>
      </w:r>
      <w:r w:rsidR="002531C2" w:rsidRPr="00695E3B">
        <w:rPr>
          <w:rFonts w:cs="Arial"/>
          <w:szCs w:val="24"/>
          <w:lang w:val="cy-GB"/>
        </w:rPr>
        <w:t>ae dau rwystr posibl a allai achosi oedi pe bai angen i ni ddatblygu rhaglenni'r UE:</w:t>
      </w:r>
    </w:p>
    <w:p w14:paraId="11DC65AC" w14:textId="77777777" w:rsidR="004D5D99" w:rsidRPr="00695E3B" w:rsidRDefault="004D5D99" w:rsidP="004D5D99">
      <w:pPr>
        <w:ind w:left="2160"/>
        <w:contextualSpacing/>
        <w:rPr>
          <w:rFonts w:eastAsia="Calibri" w:cs="Arial"/>
          <w:szCs w:val="24"/>
        </w:rPr>
      </w:pPr>
    </w:p>
    <w:p w14:paraId="4F3541BD" w14:textId="77777777" w:rsidR="004D5D99" w:rsidRPr="00695E3B" w:rsidRDefault="00C07FD4" w:rsidP="004D5D99">
      <w:pPr>
        <w:numPr>
          <w:ilvl w:val="2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 xml:space="preserve">Mae angen cytundeb partneriaeth y DU o hyd. Er bod hyn </w:t>
      </w:r>
      <w:r w:rsidR="00BD28B7" w:rsidRPr="00695E3B">
        <w:rPr>
          <w:rFonts w:eastAsia="Calibri" w:cs="Arial"/>
          <w:szCs w:val="24"/>
          <w:lang w:val="cy-GB"/>
        </w:rPr>
        <w:t xml:space="preserve">dipyn yn </w:t>
      </w:r>
      <w:proofErr w:type="spellStart"/>
      <w:r w:rsidR="00BD28B7" w:rsidRPr="00695E3B">
        <w:rPr>
          <w:rFonts w:eastAsia="Calibri" w:cs="Arial"/>
          <w:szCs w:val="24"/>
          <w:lang w:val="cy-GB"/>
        </w:rPr>
        <w:t>symlach</w:t>
      </w:r>
      <w:proofErr w:type="spellEnd"/>
      <w:r w:rsidR="00BD28B7" w:rsidRPr="00695E3B">
        <w:rPr>
          <w:rFonts w:eastAsia="Calibri" w:cs="Arial"/>
          <w:szCs w:val="24"/>
          <w:lang w:val="cy-GB"/>
        </w:rPr>
        <w:t xml:space="preserve"> na’r </w:t>
      </w:r>
      <w:r w:rsidRPr="00695E3B">
        <w:rPr>
          <w:rFonts w:eastAsia="Calibri" w:cs="Arial"/>
          <w:szCs w:val="24"/>
          <w:lang w:val="cy-GB"/>
        </w:rPr>
        <w:t>gofyniad presennol, mae angen cytuno ar y ddogfen hon cyn y gellir cytuno ar unrhyw raglenni Cymre</w:t>
      </w:r>
      <w:r w:rsidR="00BD13CE" w:rsidRPr="00695E3B">
        <w:rPr>
          <w:rFonts w:eastAsia="Calibri" w:cs="Arial"/>
          <w:szCs w:val="24"/>
          <w:lang w:val="cy-GB"/>
        </w:rPr>
        <w:t>i</w:t>
      </w:r>
      <w:r w:rsidRPr="00695E3B">
        <w:rPr>
          <w:rFonts w:eastAsia="Calibri" w:cs="Arial"/>
          <w:szCs w:val="24"/>
          <w:lang w:val="cy-GB"/>
        </w:rPr>
        <w:t xml:space="preserve">g. Elfen allweddol y ddogfen honno fydd dod i gytundeb ledled y DU ar sut y bydd y dyraniadau cyllid yn cael eu rhannu ar draws Cymru, Lloegr, yr Alban a Gogledd Iwerddon. Rydym wedi cynnal trafodaethau cychwynnol gyda swyddogion cyfatebol Llywodraeth y DU i dynnu sylw at benderfyniadau y byddai eu hangen ar ddechrau 2020 ar waith posibl sy'n gysylltiedig â hyn. </w:t>
      </w:r>
    </w:p>
    <w:p w14:paraId="4927C9B9" w14:textId="77777777" w:rsidR="004D5D99" w:rsidRPr="00695E3B" w:rsidRDefault="00C07FD4" w:rsidP="004D5D99">
      <w:pPr>
        <w:ind w:left="2160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 xml:space="preserve"> </w:t>
      </w:r>
    </w:p>
    <w:p w14:paraId="1672A4C9" w14:textId="77777777" w:rsidR="004D5D99" w:rsidRPr="00695E3B" w:rsidRDefault="00C07FD4" w:rsidP="004D5D99">
      <w:pPr>
        <w:numPr>
          <w:ilvl w:val="2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>Amodau galluogi (a elwid yn '</w:t>
      </w:r>
      <w:proofErr w:type="spellStart"/>
      <w:r w:rsidRPr="00695E3B">
        <w:rPr>
          <w:rFonts w:eastAsia="Calibri" w:cs="Arial"/>
          <w:szCs w:val="24"/>
          <w:lang w:val="cy-GB"/>
        </w:rPr>
        <w:t>amodoldebau</w:t>
      </w:r>
      <w:proofErr w:type="spellEnd"/>
      <w:r w:rsidRPr="00695E3B">
        <w:rPr>
          <w:rFonts w:eastAsia="Calibri" w:cs="Arial"/>
          <w:szCs w:val="24"/>
          <w:lang w:val="cy-GB"/>
        </w:rPr>
        <w:t>’</w:t>
      </w:r>
      <w:r w:rsidR="00BD13CE" w:rsidRPr="00695E3B">
        <w:rPr>
          <w:rFonts w:eastAsia="Calibri" w:cs="Arial"/>
          <w:szCs w:val="24"/>
          <w:lang w:val="cy-GB"/>
        </w:rPr>
        <w:t xml:space="preserve"> cynt</w:t>
      </w:r>
      <w:r w:rsidRPr="00695E3B">
        <w:rPr>
          <w:rFonts w:eastAsia="Calibri" w:cs="Arial"/>
          <w:szCs w:val="24"/>
          <w:lang w:val="cy-GB"/>
        </w:rPr>
        <w:t xml:space="preserve">). Mae'r cynigion presennol yn cynnwys llai ohonynt ond maent yn dal i gynnwys gofynion i </w:t>
      </w:r>
      <w:r w:rsidR="00BD13CE" w:rsidRPr="00695E3B">
        <w:rPr>
          <w:rFonts w:eastAsia="Calibri" w:cs="Arial"/>
          <w:szCs w:val="24"/>
          <w:lang w:val="cy-GB"/>
        </w:rPr>
        <w:t xml:space="preserve">gael </w:t>
      </w:r>
      <w:r w:rsidRPr="00695E3B">
        <w:rPr>
          <w:rFonts w:eastAsia="Calibri" w:cs="Arial"/>
          <w:szCs w:val="24"/>
          <w:lang w:val="cy-GB"/>
        </w:rPr>
        <w:t xml:space="preserve">fframweithiau polisi penodol </w:t>
      </w:r>
      <w:r w:rsidR="00BD13CE" w:rsidRPr="00695E3B">
        <w:rPr>
          <w:rFonts w:eastAsia="Calibri" w:cs="Arial"/>
          <w:szCs w:val="24"/>
          <w:lang w:val="cy-GB"/>
        </w:rPr>
        <w:t>ar waith</w:t>
      </w:r>
      <w:r w:rsidRPr="00695E3B">
        <w:rPr>
          <w:rFonts w:eastAsia="Calibri" w:cs="Arial"/>
          <w:szCs w:val="24"/>
          <w:lang w:val="cy-GB"/>
        </w:rPr>
        <w:t xml:space="preserve"> cyn i'r cyllid gael ei ddatgloi. Un enghraifft yw'r angen am strategaeth arbenig</w:t>
      </w:r>
      <w:r w:rsidR="00BD13CE" w:rsidRPr="00695E3B">
        <w:rPr>
          <w:rFonts w:eastAsia="Calibri" w:cs="Arial"/>
          <w:szCs w:val="24"/>
          <w:lang w:val="cy-GB"/>
        </w:rPr>
        <w:t>edd</w:t>
      </w:r>
      <w:r w:rsidR="00BD28B7" w:rsidRPr="00695E3B">
        <w:rPr>
          <w:rFonts w:eastAsia="Calibri" w:cs="Arial"/>
          <w:szCs w:val="24"/>
          <w:lang w:val="cy-GB"/>
        </w:rPr>
        <w:t xml:space="preserve"> g</w:t>
      </w:r>
      <w:r w:rsidRPr="00695E3B">
        <w:rPr>
          <w:rFonts w:eastAsia="Calibri" w:cs="Arial"/>
          <w:szCs w:val="24"/>
          <w:lang w:val="cy-GB"/>
        </w:rPr>
        <w:t>raff, a threfniadau llywodraethu cysylltiedig, cyn y gellir defnyddio arian ar gyfer ymchwil ac arloesi. Yn gyffredinol, mae'r rhain yn arfer gorau ac mae Llywodraeth Cymru yn cynnal asesiad ysgafn yn erbyn y</w:t>
      </w:r>
      <w:r w:rsidR="00BD13CE" w:rsidRPr="00695E3B">
        <w:rPr>
          <w:rFonts w:eastAsia="Calibri" w:cs="Arial"/>
          <w:szCs w:val="24"/>
          <w:lang w:val="cy-GB"/>
        </w:rPr>
        <w:t>r amod</w:t>
      </w:r>
      <w:r w:rsidRPr="00695E3B">
        <w:rPr>
          <w:rFonts w:eastAsia="Calibri" w:cs="Arial"/>
          <w:szCs w:val="24"/>
          <w:lang w:val="cy-GB"/>
        </w:rPr>
        <w:t xml:space="preserve">au hyn er mwyn penderfynu a oes unrhyw </w:t>
      </w:r>
      <w:proofErr w:type="spellStart"/>
      <w:r w:rsidRPr="00695E3B">
        <w:rPr>
          <w:rFonts w:eastAsia="Calibri" w:cs="Arial"/>
          <w:szCs w:val="24"/>
          <w:lang w:val="cy-GB"/>
        </w:rPr>
        <w:t>fylchau</w:t>
      </w:r>
      <w:proofErr w:type="spellEnd"/>
      <w:r w:rsidRPr="00695E3B">
        <w:rPr>
          <w:rFonts w:eastAsia="Calibri" w:cs="Arial"/>
          <w:szCs w:val="24"/>
          <w:lang w:val="cy-GB"/>
        </w:rPr>
        <w:t xml:space="preserve"> (ac felly pa mor hir </w:t>
      </w:r>
      <w:r w:rsidR="00BD13CE" w:rsidRPr="00695E3B">
        <w:rPr>
          <w:rFonts w:eastAsia="Calibri" w:cs="Arial"/>
          <w:szCs w:val="24"/>
          <w:lang w:val="cy-GB"/>
        </w:rPr>
        <w:t>y byddai’n ei gymryd i fynd i’r afael â nhw).</w:t>
      </w:r>
    </w:p>
    <w:p w14:paraId="4728800C" w14:textId="77777777" w:rsidR="004D5D99" w:rsidRPr="00695E3B" w:rsidRDefault="004D5D99" w:rsidP="004D5D99"/>
    <w:p w14:paraId="77C51BB5" w14:textId="048E638C" w:rsidR="004D5D99" w:rsidRPr="00695E3B" w:rsidRDefault="00C07FD4" w:rsidP="004D5D99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 xml:space="preserve">O ran y fframwaith buddsoddi newydd ar gyfer cronfeydd strwythurol, mae'r CE yn cael sgyrsiau tebyg </w:t>
      </w:r>
      <w:r w:rsidR="005C506E" w:rsidRPr="00695E3B">
        <w:rPr>
          <w:rFonts w:eastAsia="Calibri" w:cs="Arial"/>
          <w:szCs w:val="24"/>
          <w:lang w:val="cy-GB"/>
        </w:rPr>
        <w:t>i’r rhai rydym</w:t>
      </w:r>
      <w:r w:rsidRPr="00695E3B">
        <w:rPr>
          <w:rFonts w:eastAsia="Calibri" w:cs="Arial"/>
          <w:szCs w:val="24"/>
          <w:lang w:val="cy-GB"/>
        </w:rPr>
        <w:t xml:space="preserve"> yn eu cael yma yng Nghymru; </w:t>
      </w:r>
      <w:r w:rsidR="00BD28B7" w:rsidRPr="00695E3B">
        <w:rPr>
          <w:rFonts w:eastAsia="Calibri" w:cs="Arial"/>
          <w:szCs w:val="24"/>
          <w:lang w:val="cy-GB"/>
        </w:rPr>
        <w:t>gan g</w:t>
      </w:r>
      <w:r w:rsidRPr="00695E3B">
        <w:rPr>
          <w:rFonts w:eastAsia="Calibri" w:cs="Arial"/>
          <w:szCs w:val="24"/>
          <w:lang w:val="cy-GB"/>
        </w:rPr>
        <w:t xml:space="preserve">eisio symleiddio a chael mwy o hyblygrwydd. Er enghraifft, maent wedi lleihau nifer y meysydd blaenoriaeth ar gyfer buddsoddi. Rydym wedi gwneud </w:t>
      </w:r>
      <w:r w:rsidR="000A4BEA">
        <w:rPr>
          <w:rFonts w:eastAsia="Calibri" w:cs="Arial"/>
          <w:szCs w:val="24"/>
          <w:lang w:val="cy-GB"/>
        </w:rPr>
        <w:t>cynnal proses f</w:t>
      </w:r>
      <w:r w:rsidRPr="00695E3B">
        <w:rPr>
          <w:rFonts w:eastAsia="Calibri" w:cs="Arial"/>
          <w:szCs w:val="24"/>
          <w:lang w:val="cy-GB"/>
        </w:rPr>
        <w:t>ap</w:t>
      </w:r>
      <w:r w:rsidR="000A4BEA">
        <w:rPr>
          <w:rFonts w:eastAsia="Calibri" w:cs="Arial"/>
          <w:szCs w:val="24"/>
          <w:lang w:val="cy-GB"/>
        </w:rPr>
        <w:t>io g</w:t>
      </w:r>
      <w:r w:rsidRPr="00695E3B">
        <w:rPr>
          <w:rFonts w:eastAsia="Calibri" w:cs="Arial"/>
          <w:szCs w:val="24"/>
          <w:lang w:val="cy-GB"/>
        </w:rPr>
        <w:t xml:space="preserve">ryno yn erbyn y meysydd hyn o gymharu â'r meysydd blaenoriaeth a drafodwyd gan y </w:t>
      </w:r>
      <w:r w:rsidR="005C506E" w:rsidRPr="00695E3B">
        <w:rPr>
          <w:rFonts w:eastAsia="Calibri" w:cs="Arial"/>
          <w:szCs w:val="24"/>
          <w:lang w:val="cy-GB"/>
        </w:rPr>
        <w:t>G</w:t>
      </w:r>
      <w:r w:rsidRPr="00695E3B">
        <w:rPr>
          <w:rFonts w:eastAsia="Calibri" w:cs="Arial"/>
          <w:szCs w:val="24"/>
          <w:lang w:val="cy-GB"/>
        </w:rPr>
        <w:t xml:space="preserve">rŵp </w:t>
      </w:r>
      <w:r w:rsidR="005C506E" w:rsidRPr="00695E3B">
        <w:rPr>
          <w:rFonts w:eastAsia="Calibri" w:cs="Arial"/>
          <w:szCs w:val="24"/>
          <w:lang w:val="cy-GB"/>
        </w:rPr>
        <w:t>L</w:t>
      </w:r>
      <w:r w:rsidRPr="00695E3B">
        <w:rPr>
          <w:rFonts w:eastAsia="Calibri" w:cs="Arial"/>
          <w:szCs w:val="24"/>
          <w:lang w:val="cy-GB"/>
        </w:rPr>
        <w:t>lywio hwn ym mis Mai.</w:t>
      </w:r>
    </w:p>
    <w:p w14:paraId="5FC4D64E" w14:textId="77777777" w:rsidR="004D5D99" w:rsidRPr="00695E3B" w:rsidRDefault="004D5D99" w:rsidP="004D5D99">
      <w:pPr>
        <w:ind w:left="1440"/>
        <w:contextualSpacing/>
        <w:rPr>
          <w:rFonts w:eastAsia="Calibri" w:cs="Arial"/>
          <w:szCs w:val="24"/>
        </w:rPr>
      </w:pPr>
    </w:p>
    <w:p w14:paraId="1D5E4960" w14:textId="4E289843" w:rsidR="004D5D99" w:rsidRPr="00695E3B" w:rsidRDefault="00C07FD4" w:rsidP="004D5D99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 xml:space="preserve">Yn fras, gellir </w:t>
      </w:r>
      <w:r w:rsidR="00BD28B7" w:rsidRPr="00695E3B">
        <w:rPr>
          <w:rFonts w:eastAsia="Calibri" w:cs="Arial"/>
          <w:szCs w:val="24"/>
          <w:lang w:val="cy-GB"/>
        </w:rPr>
        <w:t xml:space="preserve">trosi’r </w:t>
      </w:r>
      <w:r w:rsidRPr="00695E3B">
        <w:rPr>
          <w:rFonts w:eastAsia="Calibri" w:cs="Arial"/>
          <w:szCs w:val="24"/>
          <w:lang w:val="cy-GB"/>
        </w:rPr>
        <w:t xml:space="preserve">dadansoddiad sydd ar y gweill i lywio dull newydd o weithredu yng nghyswllt Cymru </w:t>
      </w:r>
      <w:r w:rsidR="0039298C" w:rsidRPr="00695E3B">
        <w:rPr>
          <w:rFonts w:eastAsia="Calibri" w:cs="Arial"/>
          <w:szCs w:val="24"/>
          <w:lang w:val="cy-GB"/>
        </w:rPr>
        <w:t>i</w:t>
      </w:r>
      <w:r w:rsidRPr="00695E3B">
        <w:rPr>
          <w:rFonts w:eastAsia="Calibri" w:cs="Arial"/>
          <w:szCs w:val="24"/>
          <w:lang w:val="cy-GB"/>
        </w:rPr>
        <w:t xml:space="preserve"> fframwaith yr UE. </w:t>
      </w:r>
      <w:r w:rsidR="00D449E4" w:rsidRPr="00695E3B">
        <w:rPr>
          <w:rFonts w:eastAsia="Calibri" w:cs="Arial"/>
          <w:szCs w:val="24"/>
          <w:lang w:val="cy-GB"/>
        </w:rPr>
        <w:t>Canlyn</w:t>
      </w:r>
      <w:r w:rsidRPr="00695E3B">
        <w:rPr>
          <w:rFonts w:eastAsia="Calibri" w:cs="Arial"/>
          <w:szCs w:val="24"/>
          <w:lang w:val="cy-GB"/>
        </w:rPr>
        <w:t>iad symud i ddull gweithredu UE yw y bydd</w:t>
      </w:r>
      <w:r w:rsidR="000A4BEA">
        <w:rPr>
          <w:rFonts w:eastAsia="Calibri" w:cs="Arial"/>
          <w:szCs w:val="24"/>
          <w:lang w:val="cy-GB"/>
        </w:rPr>
        <w:t xml:space="preserve"> wedi’i gyfyngu f</w:t>
      </w:r>
      <w:r w:rsidR="00D449E4" w:rsidRPr="00695E3B">
        <w:rPr>
          <w:rFonts w:eastAsia="Calibri" w:cs="Arial"/>
          <w:szCs w:val="24"/>
          <w:lang w:val="cy-GB"/>
        </w:rPr>
        <w:t xml:space="preserve">wy o ran </w:t>
      </w:r>
      <w:r w:rsidR="00DB2034" w:rsidRPr="00695E3B">
        <w:rPr>
          <w:rFonts w:eastAsia="Calibri" w:cs="Arial"/>
          <w:szCs w:val="24"/>
          <w:lang w:val="cy-GB"/>
        </w:rPr>
        <w:t xml:space="preserve">ar beth y </w:t>
      </w:r>
      <w:r w:rsidRPr="00695E3B">
        <w:rPr>
          <w:rFonts w:eastAsia="Calibri" w:cs="Arial"/>
          <w:szCs w:val="24"/>
          <w:lang w:val="cy-GB"/>
        </w:rPr>
        <w:t>gallwn wario ari</w:t>
      </w:r>
      <w:r w:rsidR="00DB2034" w:rsidRPr="00695E3B">
        <w:rPr>
          <w:rFonts w:eastAsia="Calibri" w:cs="Arial"/>
          <w:szCs w:val="24"/>
          <w:lang w:val="cy-GB"/>
        </w:rPr>
        <w:t>an</w:t>
      </w:r>
      <w:r w:rsidRPr="00695E3B">
        <w:rPr>
          <w:rFonts w:eastAsia="Calibri" w:cs="Arial"/>
          <w:szCs w:val="24"/>
          <w:lang w:val="cy-GB"/>
        </w:rPr>
        <w:t>, a</w:t>
      </w:r>
      <w:r w:rsidR="00D449E4" w:rsidRPr="00695E3B">
        <w:rPr>
          <w:rFonts w:eastAsia="Calibri" w:cs="Arial"/>
          <w:szCs w:val="24"/>
          <w:lang w:val="cy-GB"/>
        </w:rPr>
        <w:t>c y</w:t>
      </w:r>
      <w:r w:rsidRPr="00695E3B">
        <w:rPr>
          <w:rFonts w:eastAsia="Calibri" w:cs="Arial"/>
          <w:szCs w:val="24"/>
          <w:lang w:val="cy-GB"/>
        </w:rPr>
        <w:t xml:space="preserve"> bydd llai o hyblygrwydd o ran integreiddio buddsoddiadau o f</w:t>
      </w:r>
      <w:r w:rsidR="00DB2034" w:rsidRPr="00695E3B">
        <w:rPr>
          <w:rFonts w:eastAsia="Calibri" w:cs="Arial"/>
          <w:szCs w:val="24"/>
          <w:lang w:val="cy-GB"/>
        </w:rPr>
        <w:t xml:space="preserve">ewn lleoedd. O ran y model cyflawni </w:t>
      </w:r>
      <w:r w:rsidRPr="00695E3B">
        <w:rPr>
          <w:rFonts w:eastAsia="Calibri" w:cs="Arial"/>
          <w:szCs w:val="24"/>
          <w:lang w:val="cy-GB"/>
        </w:rPr>
        <w:t>rhanbarthol</w:t>
      </w:r>
      <w:r w:rsidR="00D449E4" w:rsidRPr="00695E3B">
        <w:rPr>
          <w:rFonts w:eastAsia="Calibri" w:cs="Arial"/>
          <w:szCs w:val="24"/>
          <w:lang w:val="cy-GB"/>
        </w:rPr>
        <w:t>,</w:t>
      </w:r>
      <w:r w:rsidRPr="00695E3B">
        <w:rPr>
          <w:rFonts w:eastAsia="Calibri" w:cs="Arial"/>
          <w:szCs w:val="24"/>
          <w:lang w:val="cy-GB"/>
        </w:rPr>
        <w:t xml:space="preserve"> </w:t>
      </w:r>
      <w:r w:rsidR="00D449E4" w:rsidRPr="00695E3B">
        <w:rPr>
          <w:rFonts w:eastAsia="Calibri" w:cs="Arial"/>
          <w:szCs w:val="24"/>
          <w:lang w:val="cy-GB"/>
        </w:rPr>
        <w:t>m</w:t>
      </w:r>
      <w:r w:rsidRPr="00695E3B">
        <w:rPr>
          <w:rFonts w:eastAsia="Calibri" w:cs="Arial"/>
          <w:szCs w:val="24"/>
          <w:lang w:val="cy-GB"/>
        </w:rPr>
        <w:t xml:space="preserve">ae </w:t>
      </w:r>
      <w:r w:rsidR="00DB2034" w:rsidRPr="00695E3B">
        <w:rPr>
          <w:rFonts w:eastAsia="Calibri" w:cs="Arial"/>
          <w:szCs w:val="24"/>
          <w:lang w:val="cy-GB"/>
        </w:rPr>
        <w:t>modd gwneud llawer ohono yr un fath o</w:t>
      </w:r>
      <w:r w:rsidRPr="00695E3B">
        <w:rPr>
          <w:rFonts w:eastAsia="Calibri" w:cs="Arial"/>
          <w:szCs w:val="24"/>
          <w:lang w:val="cy-GB"/>
        </w:rPr>
        <w:t xml:space="preserve"> dan </w:t>
      </w:r>
      <w:r w:rsidR="00D449E4" w:rsidRPr="00695E3B">
        <w:rPr>
          <w:rFonts w:eastAsia="Calibri" w:cs="Arial"/>
          <w:szCs w:val="24"/>
          <w:lang w:val="cy-GB"/>
        </w:rPr>
        <w:t>r</w:t>
      </w:r>
      <w:r w:rsidRPr="00695E3B">
        <w:rPr>
          <w:rFonts w:eastAsia="Calibri" w:cs="Arial"/>
          <w:szCs w:val="24"/>
          <w:lang w:val="cy-GB"/>
        </w:rPr>
        <w:t xml:space="preserve">eoliadau'r UE dan yr un fframwaith </w:t>
      </w:r>
      <w:r w:rsidR="00DB2034" w:rsidRPr="00695E3B">
        <w:rPr>
          <w:rFonts w:eastAsia="Calibri" w:cs="Arial"/>
          <w:szCs w:val="24"/>
          <w:lang w:val="cy-GB"/>
        </w:rPr>
        <w:t>â’r un r</w:t>
      </w:r>
      <w:r w:rsidRPr="00695E3B">
        <w:rPr>
          <w:rFonts w:eastAsia="Calibri" w:cs="Arial"/>
          <w:szCs w:val="24"/>
          <w:lang w:val="cy-GB"/>
        </w:rPr>
        <w:t xml:space="preserve">ydym yn ei gynllunio ar hyn o bryd. </w:t>
      </w:r>
      <w:r w:rsidRPr="00695E3B">
        <w:rPr>
          <w:rFonts w:eastAsia="Calibri" w:cs="Arial"/>
          <w:szCs w:val="24"/>
          <w:lang w:val="cy-GB"/>
        </w:rPr>
        <w:br/>
      </w:r>
    </w:p>
    <w:p w14:paraId="4531B5F3" w14:textId="7D7B63B1" w:rsidR="004D5D99" w:rsidRPr="00695E3B" w:rsidRDefault="00C07FD4" w:rsidP="004D5D99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>Mae'r UE hefyd yn ystyried symud tuag at ddull mwy cymesur, gan gynnwy</w:t>
      </w:r>
      <w:r w:rsidR="00DB2034" w:rsidRPr="00695E3B">
        <w:rPr>
          <w:rFonts w:eastAsia="Calibri" w:cs="Arial"/>
          <w:szCs w:val="24"/>
          <w:lang w:val="cy-GB"/>
        </w:rPr>
        <w:t>s archwilio</w:t>
      </w:r>
      <w:r w:rsidRPr="00695E3B">
        <w:rPr>
          <w:rFonts w:eastAsia="Calibri" w:cs="Arial"/>
          <w:szCs w:val="24"/>
          <w:lang w:val="cy-GB"/>
        </w:rPr>
        <w:t xml:space="preserve"> (</w:t>
      </w:r>
      <w:r w:rsidR="000A4BEA">
        <w:rPr>
          <w:rFonts w:eastAsia="Calibri" w:cs="Arial"/>
          <w:szCs w:val="24"/>
          <w:lang w:val="cy-GB"/>
        </w:rPr>
        <w:t xml:space="preserve">ond </w:t>
      </w:r>
      <w:r w:rsidRPr="00695E3B">
        <w:rPr>
          <w:rFonts w:eastAsia="Calibri" w:cs="Arial"/>
          <w:szCs w:val="24"/>
          <w:lang w:val="cy-GB"/>
        </w:rPr>
        <w:t xml:space="preserve">gwneir yr addewidion hyn ym mhob cyfnod o'r rhaglen). </w:t>
      </w:r>
    </w:p>
    <w:p w14:paraId="1F1E0F75" w14:textId="77777777" w:rsidR="004D5D99" w:rsidRPr="00695E3B" w:rsidRDefault="004D5D99" w:rsidP="004D5D99">
      <w:pPr>
        <w:ind w:left="1440"/>
        <w:contextualSpacing/>
        <w:rPr>
          <w:rFonts w:eastAsia="Calibri" w:cs="Arial"/>
          <w:szCs w:val="24"/>
        </w:rPr>
      </w:pPr>
    </w:p>
    <w:p w14:paraId="5F43CFB9" w14:textId="13ADF33A" w:rsidR="004D5D99" w:rsidRPr="00695E3B" w:rsidRDefault="00C07FD4" w:rsidP="004D5D99">
      <w:pPr>
        <w:numPr>
          <w:ilvl w:val="1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>Bydd gostyngiad ar uchafswm y cyfraddau cydariannu, gan wrthdroi</w:t>
      </w:r>
      <w:r w:rsidR="00C602FC" w:rsidRPr="00695E3B">
        <w:rPr>
          <w:rFonts w:eastAsia="Calibri" w:cs="Arial"/>
          <w:szCs w:val="24"/>
          <w:lang w:val="cy-GB"/>
        </w:rPr>
        <w:t>’r</w:t>
      </w:r>
      <w:r w:rsidRPr="00695E3B">
        <w:rPr>
          <w:rFonts w:eastAsia="Calibri" w:cs="Arial"/>
          <w:szCs w:val="24"/>
          <w:lang w:val="cy-GB"/>
        </w:rPr>
        <w:t xml:space="preserve"> llacio </w:t>
      </w:r>
      <w:r w:rsidR="00C602FC" w:rsidRPr="00695E3B">
        <w:rPr>
          <w:rFonts w:eastAsia="Calibri" w:cs="Arial"/>
          <w:szCs w:val="24"/>
          <w:lang w:val="cy-GB"/>
        </w:rPr>
        <w:t xml:space="preserve">a fu arnynt </w:t>
      </w:r>
      <w:r w:rsidRPr="00695E3B">
        <w:rPr>
          <w:rFonts w:eastAsia="Calibri" w:cs="Arial"/>
          <w:szCs w:val="24"/>
          <w:lang w:val="cy-GB"/>
        </w:rPr>
        <w:t xml:space="preserve">ar ôl y dirwasgiad. Mae pwyslais o'r newydd hefyd ar ddefnyddio offerynnau ariannol, yn enwedig mewn ardaloedd mwy datblygedig. Mae hyn </w:t>
      </w:r>
      <w:r w:rsidRPr="00695E3B">
        <w:rPr>
          <w:rFonts w:eastAsia="Calibri" w:cs="Arial"/>
          <w:szCs w:val="24"/>
          <w:lang w:val="cy-GB"/>
        </w:rPr>
        <w:lastRenderedPageBreak/>
        <w:t xml:space="preserve">yn cyd-fynd â </w:t>
      </w:r>
      <w:proofErr w:type="spellStart"/>
      <w:r w:rsidRPr="00695E3B">
        <w:rPr>
          <w:rFonts w:eastAsia="Calibri" w:cs="Arial"/>
          <w:szCs w:val="24"/>
          <w:lang w:val="cy-GB"/>
        </w:rPr>
        <w:t>rhai'r</w:t>
      </w:r>
      <w:proofErr w:type="spellEnd"/>
      <w:r w:rsidRPr="00695E3B">
        <w:rPr>
          <w:rFonts w:eastAsia="Calibri" w:cs="Arial"/>
          <w:szCs w:val="24"/>
          <w:lang w:val="cy-GB"/>
        </w:rPr>
        <w:t xml:space="preserve"> </w:t>
      </w:r>
      <w:r w:rsidR="00C602FC" w:rsidRPr="00695E3B">
        <w:rPr>
          <w:rFonts w:eastAsia="Calibri" w:cs="Arial"/>
          <w:szCs w:val="24"/>
          <w:lang w:val="cy-GB"/>
        </w:rPr>
        <w:t>G</w:t>
      </w:r>
      <w:r w:rsidRPr="00695E3B">
        <w:rPr>
          <w:rFonts w:eastAsia="Calibri" w:cs="Arial"/>
          <w:szCs w:val="24"/>
          <w:lang w:val="cy-GB"/>
        </w:rPr>
        <w:t xml:space="preserve">rŵp </w:t>
      </w:r>
      <w:r w:rsidR="00C602FC" w:rsidRPr="00695E3B">
        <w:rPr>
          <w:rFonts w:eastAsia="Calibri" w:cs="Arial"/>
          <w:szCs w:val="24"/>
          <w:lang w:val="cy-GB"/>
        </w:rPr>
        <w:t>L</w:t>
      </w:r>
      <w:r w:rsidRPr="00695E3B">
        <w:rPr>
          <w:rFonts w:eastAsia="Calibri" w:cs="Arial"/>
          <w:szCs w:val="24"/>
          <w:lang w:val="cy-GB"/>
        </w:rPr>
        <w:t>lywio i weld mwy o dro</w:t>
      </w:r>
      <w:r w:rsidR="00C602FC" w:rsidRPr="00695E3B">
        <w:rPr>
          <w:rFonts w:eastAsia="Calibri" w:cs="Arial"/>
          <w:szCs w:val="24"/>
          <w:lang w:val="cy-GB"/>
        </w:rPr>
        <w:t>soledd</w:t>
      </w:r>
      <w:r w:rsidR="000A4BEA">
        <w:rPr>
          <w:rFonts w:eastAsia="Calibri" w:cs="Arial"/>
          <w:szCs w:val="24"/>
          <w:lang w:val="cy-GB"/>
        </w:rPr>
        <w:t xml:space="preserve"> gan y sector preifat</w:t>
      </w:r>
      <w:r w:rsidRPr="00695E3B">
        <w:rPr>
          <w:rFonts w:eastAsia="Calibri" w:cs="Arial"/>
          <w:szCs w:val="24"/>
          <w:lang w:val="cy-GB"/>
        </w:rPr>
        <w:t xml:space="preserve"> a </w:t>
      </w:r>
      <w:r w:rsidR="00C602FC" w:rsidRPr="00695E3B">
        <w:rPr>
          <w:rFonts w:eastAsia="Calibri" w:cs="Arial"/>
          <w:szCs w:val="24"/>
          <w:lang w:val="cy-GB"/>
        </w:rPr>
        <w:t>mwy o d</w:t>
      </w:r>
      <w:r w:rsidRPr="00695E3B">
        <w:rPr>
          <w:rFonts w:eastAsia="Calibri" w:cs="Arial"/>
          <w:szCs w:val="24"/>
          <w:lang w:val="cy-GB"/>
        </w:rPr>
        <w:t xml:space="preserve">defnydd </w:t>
      </w:r>
      <w:r w:rsidR="00C602FC" w:rsidRPr="00695E3B">
        <w:rPr>
          <w:rFonts w:eastAsia="Calibri" w:cs="Arial"/>
          <w:szCs w:val="24"/>
          <w:lang w:val="cy-GB"/>
        </w:rPr>
        <w:t>o</w:t>
      </w:r>
      <w:r w:rsidRPr="00695E3B">
        <w:rPr>
          <w:rFonts w:eastAsia="Calibri" w:cs="Arial"/>
          <w:szCs w:val="24"/>
          <w:lang w:val="cy-GB"/>
        </w:rPr>
        <w:t xml:space="preserve"> gyllid</w:t>
      </w:r>
      <w:r w:rsidR="00DB2034" w:rsidRPr="00695E3B">
        <w:rPr>
          <w:rFonts w:eastAsia="Calibri" w:cs="Arial"/>
          <w:szCs w:val="24"/>
          <w:lang w:val="cy-GB"/>
        </w:rPr>
        <w:t xml:space="preserve"> ynghyd â defnydd mwy </w:t>
      </w:r>
      <w:r w:rsidR="00C602FC" w:rsidRPr="00695E3B">
        <w:rPr>
          <w:rFonts w:eastAsia="Calibri" w:cs="Arial"/>
          <w:szCs w:val="24"/>
          <w:lang w:val="cy-GB"/>
        </w:rPr>
        <w:t>cynaliadwy</w:t>
      </w:r>
      <w:r w:rsidR="00DB2034" w:rsidRPr="00695E3B">
        <w:rPr>
          <w:rFonts w:eastAsia="Calibri" w:cs="Arial"/>
          <w:szCs w:val="24"/>
          <w:lang w:val="cy-GB"/>
        </w:rPr>
        <w:t xml:space="preserve"> ohono</w:t>
      </w:r>
      <w:r w:rsidR="00C602FC" w:rsidRPr="00695E3B">
        <w:rPr>
          <w:rFonts w:eastAsia="Calibri" w:cs="Arial"/>
          <w:szCs w:val="24"/>
          <w:lang w:val="cy-GB"/>
        </w:rPr>
        <w:t>.</w:t>
      </w:r>
      <w:r w:rsidRPr="00695E3B">
        <w:rPr>
          <w:rFonts w:eastAsia="Calibri" w:cs="Arial"/>
          <w:szCs w:val="24"/>
          <w:lang w:val="cy-GB"/>
        </w:rPr>
        <w:t xml:space="preserve"> </w:t>
      </w:r>
    </w:p>
    <w:p w14:paraId="4784CC57" w14:textId="77777777" w:rsidR="004D5D99" w:rsidRPr="00695E3B" w:rsidRDefault="004D5D99" w:rsidP="004D5D99">
      <w:pPr>
        <w:ind w:left="720"/>
        <w:contextualSpacing/>
        <w:rPr>
          <w:rFonts w:eastAsia="Calibri" w:cs="Arial"/>
          <w:szCs w:val="24"/>
        </w:rPr>
      </w:pPr>
    </w:p>
    <w:p w14:paraId="4CA0012B" w14:textId="77777777" w:rsidR="004D5D99" w:rsidRPr="00695E3B" w:rsidRDefault="002531C2" w:rsidP="004D5D99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Cafwyd rhywfaint o drafodaeth ar y meini prawf cymhwysedd, gyda'r aelodau'n nodi pe bai'r DU yn dal yn yr UE y byddai'n debygol o fod yn gymwys i gael arian ychwanegol sylweddol. Mae hyn yn bennaf oherwydd dirywiad yng Nghynnyrch Domestig Gros y DU o'i gymharu â gweddill yr UE, gyda saith rhanbarth yn y DU bellach yn gymwys i gael y lefel uchaf o gyllid (fel rhai 'llai datblygedig') </w:t>
      </w:r>
      <w:r w:rsidR="00DB2034" w:rsidRPr="00695E3B">
        <w:rPr>
          <w:rFonts w:cs="Arial"/>
          <w:szCs w:val="24"/>
          <w:lang w:val="cy-GB"/>
        </w:rPr>
        <w:t>–</w:t>
      </w:r>
      <w:r w:rsidRPr="00695E3B">
        <w:rPr>
          <w:rFonts w:cs="Arial"/>
          <w:szCs w:val="24"/>
          <w:lang w:val="cy-GB"/>
        </w:rPr>
        <w:t xml:space="preserve"> </w:t>
      </w:r>
      <w:r w:rsidR="00DB2034" w:rsidRPr="00695E3B">
        <w:rPr>
          <w:rFonts w:cs="Arial"/>
          <w:szCs w:val="24"/>
          <w:lang w:val="cy-GB"/>
        </w:rPr>
        <w:t xml:space="preserve">mae </w:t>
      </w:r>
      <w:r w:rsidRPr="00695E3B">
        <w:rPr>
          <w:rFonts w:cs="Arial"/>
          <w:szCs w:val="24"/>
          <w:lang w:val="cy-GB"/>
        </w:rPr>
        <w:t>mwyafrif</w:t>
      </w:r>
      <w:r w:rsidR="00DB2034" w:rsidRPr="00695E3B">
        <w:rPr>
          <w:rFonts w:cs="Arial"/>
          <w:szCs w:val="24"/>
          <w:lang w:val="cy-GB"/>
        </w:rPr>
        <w:t xml:space="preserve"> y </w:t>
      </w:r>
      <w:r w:rsidRPr="00695E3B">
        <w:rPr>
          <w:rFonts w:cs="Arial"/>
          <w:szCs w:val="24"/>
          <w:lang w:val="cy-GB"/>
        </w:rPr>
        <w:t>rhanbarthau hynny yn Lloegr, a rhanbarth newydd De yr Alban (sydd islaw Gorllewin Cymru a’r C</w:t>
      </w:r>
      <w:r w:rsidR="00DB2034" w:rsidRPr="00695E3B">
        <w:rPr>
          <w:rFonts w:cs="Arial"/>
          <w:szCs w:val="24"/>
          <w:lang w:val="cy-GB"/>
        </w:rPr>
        <w:t>ymoedd o ran Cynnyrch Domestig G</w:t>
      </w:r>
      <w:r w:rsidRPr="00695E3B">
        <w:rPr>
          <w:rFonts w:cs="Arial"/>
          <w:szCs w:val="24"/>
          <w:lang w:val="cy-GB"/>
        </w:rPr>
        <w:t>ros cymharol). Roedd gwaith dadansoddi'n mynd rhagddo o ran cyflwyno'r ddadl o blaid cael arian yn lle arian yr UE gan Lywodraeth y DU, gyda chymariaethau cychwynnol yn awgrymu bod y gostyngiad yn Lloegr yn deillio o wahaniaethau cynyddol o fewn Lloegr (yn hytrach na rhwng gwledydd y DU).</w:t>
      </w:r>
    </w:p>
    <w:p w14:paraId="3159A71D" w14:textId="77777777" w:rsidR="004D5D99" w:rsidRPr="00695E3B" w:rsidRDefault="004D5D99" w:rsidP="004D5D99">
      <w:pPr>
        <w:ind w:left="720"/>
        <w:contextualSpacing/>
        <w:rPr>
          <w:rFonts w:eastAsia="Calibri" w:cs="Arial"/>
          <w:szCs w:val="24"/>
        </w:rPr>
      </w:pPr>
    </w:p>
    <w:p w14:paraId="576CCADE" w14:textId="77777777" w:rsidR="004D5D99" w:rsidRPr="00695E3B" w:rsidRDefault="00C07FD4" w:rsidP="004D5D99">
      <w:pPr>
        <w:numPr>
          <w:ilvl w:val="0"/>
          <w:numId w:val="1"/>
        </w:numPr>
        <w:spacing w:after="160" w:line="259" w:lineRule="auto"/>
        <w:contextualSpacing/>
        <w:rPr>
          <w:rFonts w:eastAsia="Calibri" w:cs="Arial"/>
          <w:szCs w:val="24"/>
        </w:rPr>
      </w:pPr>
      <w:r w:rsidRPr="00695E3B">
        <w:rPr>
          <w:rFonts w:eastAsia="Calibri" w:cs="Arial"/>
          <w:szCs w:val="24"/>
          <w:lang w:val="cy-GB"/>
        </w:rPr>
        <w:t xml:space="preserve">Awgrymodd aelod o'r grŵp llywio y byddai'n ddefnyddiol i </w:t>
      </w:r>
      <w:proofErr w:type="spellStart"/>
      <w:r w:rsidRPr="00695E3B">
        <w:rPr>
          <w:rFonts w:eastAsia="Calibri" w:cs="Arial"/>
          <w:szCs w:val="24"/>
          <w:lang w:val="cy-GB"/>
        </w:rPr>
        <w:t>randdeiliaid</w:t>
      </w:r>
      <w:proofErr w:type="spellEnd"/>
      <w:r w:rsidRPr="00695E3B">
        <w:rPr>
          <w:rFonts w:eastAsia="Calibri" w:cs="Arial"/>
          <w:szCs w:val="24"/>
          <w:lang w:val="cy-GB"/>
        </w:rPr>
        <w:t xml:space="preserve"> gael </w:t>
      </w:r>
      <w:r w:rsidR="008B6683" w:rsidRPr="00695E3B">
        <w:rPr>
          <w:rFonts w:eastAsia="Calibri" w:cs="Arial"/>
          <w:szCs w:val="24"/>
          <w:lang w:val="cy-GB"/>
        </w:rPr>
        <w:t>cyfres</w:t>
      </w:r>
      <w:r w:rsidRPr="00695E3B">
        <w:rPr>
          <w:rFonts w:eastAsia="Calibri" w:cs="Arial"/>
          <w:szCs w:val="24"/>
          <w:lang w:val="cy-GB"/>
        </w:rPr>
        <w:t xml:space="preserve"> o negeseuon allweddol o ran trafodaethau ar </w:t>
      </w:r>
      <w:r w:rsidR="008B6683" w:rsidRPr="00695E3B">
        <w:rPr>
          <w:rFonts w:eastAsia="Calibri" w:cs="Arial"/>
          <w:szCs w:val="24"/>
          <w:lang w:val="cy-GB"/>
        </w:rPr>
        <w:t>F</w:t>
      </w:r>
      <w:r w:rsidRPr="00695E3B">
        <w:rPr>
          <w:rFonts w:eastAsia="Calibri" w:cs="Arial"/>
          <w:szCs w:val="24"/>
          <w:lang w:val="cy-GB"/>
        </w:rPr>
        <w:t xml:space="preserve">framwaith </w:t>
      </w:r>
      <w:r w:rsidR="008B6683" w:rsidRPr="00695E3B">
        <w:rPr>
          <w:rFonts w:eastAsia="Calibri" w:cs="Arial"/>
          <w:szCs w:val="24"/>
          <w:lang w:val="cy-GB"/>
        </w:rPr>
        <w:t>A</w:t>
      </w:r>
      <w:r w:rsidRPr="00695E3B">
        <w:rPr>
          <w:rFonts w:eastAsia="Calibri" w:cs="Arial"/>
          <w:szCs w:val="24"/>
          <w:lang w:val="cy-GB"/>
        </w:rPr>
        <w:t xml:space="preserve">riannol </w:t>
      </w:r>
      <w:proofErr w:type="spellStart"/>
      <w:r w:rsidR="008B6683" w:rsidRPr="00695E3B">
        <w:rPr>
          <w:rFonts w:eastAsia="Calibri" w:cs="Arial"/>
          <w:szCs w:val="24"/>
          <w:lang w:val="cy-GB"/>
        </w:rPr>
        <w:t>A</w:t>
      </w:r>
      <w:r w:rsidRPr="00695E3B">
        <w:rPr>
          <w:rFonts w:eastAsia="Calibri" w:cs="Arial"/>
          <w:szCs w:val="24"/>
          <w:lang w:val="cy-GB"/>
        </w:rPr>
        <w:t>mlflwydd</w:t>
      </w:r>
      <w:proofErr w:type="spellEnd"/>
      <w:r w:rsidRPr="00695E3B">
        <w:rPr>
          <w:rFonts w:eastAsia="Calibri" w:cs="Arial"/>
          <w:szCs w:val="24"/>
          <w:lang w:val="cy-GB"/>
        </w:rPr>
        <w:t xml:space="preserve"> yr UE a rheoliadau sectoraidd cysylltiedig. Byddai hyn yn </w:t>
      </w:r>
      <w:r w:rsidR="00324F03" w:rsidRPr="00695E3B">
        <w:rPr>
          <w:rFonts w:eastAsia="Calibri" w:cs="Arial"/>
          <w:szCs w:val="24"/>
          <w:lang w:val="cy-GB"/>
        </w:rPr>
        <w:t>sicrhau y gellir datblygu safbwynt</w:t>
      </w:r>
      <w:r w:rsidRPr="00695E3B">
        <w:rPr>
          <w:rFonts w:eastAsia="Calibri" w:cs="Arial"/>
          <w:szCs w:val="24"/>
          <w:lang w:val="cy-GB"/>
        </w:rPr>
        <w:t xml:space="preserve"> </w:t>
      </w:r>
      <w:r w:rsidR="00324F03" w:rsidRPr="00695E3B">
        <w:rPr>
          <w:rFonts w:eastAsia="Calibri" w:cs="Arial"/>
          <w:szCs w:val="24"/>
          <w:lang w:val="cy-GB"/>
        </w:rPr>
        <w:t>cyson</w:t>
      </w:r>
      <w:r w:rsidR="00DB2034" w:rsidRPr="00695E3B">
        <w:rPr>
          <w:rFonts w:eastAsia="Calibri" w:cs="Arial"/>
          <w:szCs w:val="24"/>
          <w:lang w:val="cy-GB"/>
        </w:rPr>
        <w:t xml:space="preserve"> ar gyfer Cymru</w:t>
      </w:r>
      <w:r w:rsidRPr="00695E3B">
        <w:rPr>
          <w:rFonts w:eastAsia="Calibri" w:cs="Arial"/>
          <w:szCs w:val="24"/>
          <w:lang w:val="cy-GB"/>
        </w:rPr>
        <w:t xml:space="preserve">, o ystyried bod gan wahanol grwpiau o </w:t>
      </w:r>
      <w:proofErr w:type="spellStart"/>
      <w:r w:rsidRPr="00695E3B">
        <w:rPr>
          <w:rFonts w:eastAsia="Calibri" w:cs="Arial"/>
          <w:szCs w:val="24"/>
          <w:lang w:val="cy-GB"/>
        </w:rPr>
        <w:t>randdeiliaid</w:t>
      </w:r>
      <w:proofErr w:type="spellEnd"/>
      <w:r w:rsidRPr="00695E3B">
        <w:rPr>
          <w:rFonts w:eastAsia="Calibri" w:cs="Arial"/>
          <w:szCs w:val="24"/>
          <w:lang w:val="cy-GB"/>
        </w:rPr>
        <w:t xml:space="preserve"> wahanol setiau o gysylltiadau o fewn cyrff yr UE. </w:t>
      </w:r>
    </w:p>
    <w:p w14:paraId="03AF7D7F" w14:textId="77777777" w:rsidR="004D5D99" w:rsidRPr="00695E3B" w:rsidRDefault="004D5D99" w:rsidP="004D5D99">
      <w:pPr>
        <w:pStyle w:val="ParagraffRhestr"/>
        <w:rPr>
          <w:rFonts w:eastAsia="Calibri" w:cs="Arial"/>
          <w:b/>
          <w:szCs w:val="24"/>
        </w:rPr>
      </w:pPr>
    </w:p>
    <w:p w14:paraId="7E6E1240" w14:textId="07E0E789" w:rsidR="004D5D99" w:rsidRPr="00695E3B" w:rsidRDefault="00C07FD4" w:rsidP="004D5D99">
      <w:pPr>
        <w:spacing w:after="160" w:line="259" w:lineRule="auto"/>
        <w:contextualSpacing/>
        <w:rPr>
          <w:rFonts w:eastAsia="Calibri" w:cs="Arial"/>
          <w:i/>
          <w:szCs w:val="24"/>
        </w:rPr>
      </w:pPr>
      <w:r w:rsidRPr="00695E3B">
        <w:rPr>
          <w:rFonts w:eastAsia="Calibri" w:cs="Arial"/>
          <w:b/>
          <w:bCs/>
          <w:i/>
          <w:iCs/>
          <w:szCs w:val="24"/>
          <w:lang w:val="cy-GB"/>
        </w:rPr>
        <w:t xml:space="preserve">Cam gweithredu – yr Ysgrifenyddiaeth i </w:t>
      </w:r>
      <w:r w:rsidR="00DB2034" w:rsidRPr="00695E3B">
        <w:rPr>
          <w:rFonts w:eastAsia="Calibri" w:cs="Arial"/>
          <w:b/>
          <w:bCs/>
          <w:i/>
          <w:iCs/>
          <w:szCs w:val="24"/>
          <w:lang w:val="cy-GB"/>
        </w:rPr>
        <w:t xml:space="preserve">ddosbarthu negeseuon allweddol  </w:t>
      </w:r>
      <w:r w:rsidR="000A4BEA">
        <w:rPr>
          <w:rFonts w:eastAsia="Calibri" w:cs="Arial"/>
          <w:b/>
          <w:bCs/>
          <w:i/>
          <w:iCs/>
          <w:szCs w:val="24"/>
          <w:lang w:val="cy-GB"/>
        </w:rPr>
        <w:t xml:space="preserve">ynglŷn a Fframwaith Aml-flwyddyn yr UE 2012/2017 i’r aelodau </w:t>
      </w:r>
    </w:p>
    <w:p w14:paraId="5FBF2C64" w14:textId="77777777" w:rsidR="004D5D99" w:rsidRPr="00695E3B" w:rsidRDefault="00C07FD4" w:rsidP="004D5D99">
      <w:pPr>
        <w:pStyle w:val="ParagraffRhestr"/>
        <w:ind w:left="0"/>
        <w:rPr>
          <w:rFonts w:cs="Arial"/>
          <w:szCs w:val="24"/>
        </w:rPr>
      </w:pPr>
      <w:r w:rsidRPr="00695E3B">
        <w:rPr>
          <w:rFonts w:eastAsia="Calibri" w:cs="Arial"/>
          <w:szCs w:val="24"/>
          <w:lang w:val="cy-GB"/>
        </w:rPr>
        <w:br/>
      </w:r>
    </w:p>
    <w:p w14:paraId="4416DE02" w14:textId="77777777" w:rsidR="004D5D99" w:rsidRPr="00695E3B" w:rsidRDefault="00324F03" w:rsidP="004D5D99">
      <w:pPr>
        <w:pStyle w:val="Pennawd2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/>
        <w:rPr>
          <w:rFonts w:cs="Arial"/>
          <w:i w:val="0"/>
          <w:szCs w:val="24"/>
        </w:rPr>
      </w:pPr>
      <w:r w:rsidRPr="00695E3B">
        <w:rPr>
          <w:rFonts w:cs="Arial"/>
          <w:i w:val="0"/>
          <w:szCs w:val="24"/>
          <w:lang w:val="cy-GB"/>
        </w:rPr>
        <w:t>Y w</w:t>
      </w:r>
      <w:r w:rsidR="00C07FD4" w:rsidRPr="00695E3B">
        <w:rPr>
          <w:rFonts w:cs="Arial"/>
          <w:i w:val="0"/>
          <w:szCs w:val="24"/>
          <w:lang w:val="cy-GB"/>
        </w:rPr>
        <w:t>ybodaeth ddiweddaraf: Sefydlu is-grwpiau (13:20 – 13:25)</w:t>
      </w:r>
    </w:p>
    <w:p w14:paraId="3C4FB8DC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5973AA5C" w14:textId="77777777" w:rsidR="004D5D99" w:rsidRPr="00695E3B" w:rsidRDefault="00C07FD4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Nododd y Cadeirydd fod y </w:t>
      </w:r>
      <w:r w:rsidR="00324F03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324F03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 xml:space="preserve">lywio wedi cytuno ar y cynnig i sefydlu is-grwpiau neu weithgorau technegol yn y cyfarfod ar 2 Mai. Byddai'r grwpiau hyn yn cael eu llywio </w:t>
      </w:r>
      <w:r w:rsidR="00324F03" w:rsidRPr="00695E3B">
        <w:rPr>
          <w:rFonts w:cs="Arial"/>
          <w:szCs w:val="24"/>
          <w:lang w:val="cy-GB"/>
        </w:rPr>
        <w:t>gan</w:t>
      </w:r>
      <w:r w:rsidRPr="00695E3B">
        <w:rPr>
          <w:rFonts w:cs="Arial"/>
          <w:szCs w:val="24"/>
          <w:lang w:val="cy-GB"/>
        </w:rPr>
        <w:t xml:space="preserve"> drafodaethau'r </w:t>
      </w:r>
      <w:r w:rsidR="00324F03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324F03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>lywio a byddant yn gweithio i ddatblygu</w:t>
      </w:r>
      <w:r w:rsidR="00324F03" w:rsidRPr="00695E3B">
        <w:rPr>
          <w:rFonts w:cs="Arial"/>
          <w:szCs w:val="24"/>
          <w:lang w:val="cy-GB"/>
        </w:rPr>
        <w:t xml:space="preserve"> manylion y trafodaethau hynny</w:t>
      </w:r>
      <w:r w:rsidRPr="00695E3B">
        <w:rPr>
          <w:rFonts w:cs="Arial"/>
          <w:szCs w:val="24"/>
          <w:lang w:val="cy-GB"/>
        </w:rPr>
        <w:t xml:space="preserve">. </w:t>
      </w:r>
    </w:p>
    <w:p w14:paraId="455B6E7A" w14:textId="77777777" w:rsidR="004D5D99" w:rsidRPr="00695E3B" w:rsidRDefault="004D5D99" w:rsidP="004D5D99">
      <w:pPr>
        <w:pStyle w:val="ParagraffRhestr"/>
        <w:ind w:left="426"/>
        <w:rPr>
          <w:rFonts w:cs="Arial"/>
          <w:szCs w:val="24"/>
        </w:rPr>
      </w:pPr>
    </w:p>
    <w:p w14:paraId="5FAA1D1A" w14:textId="77777777" w:rsidR="004D5D99" w:rsidRPr="00695E3B" w:rsidRDefault="00C07FD4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Cyflwynodd y Cadeirydd Alison Sandford i roi'r wybodaeth ddiweddaraf am y cynnydd a wnaed o ran sefydlu'r gweithgorau technegol. Gwnaed y pwyntiau canlynol: </w:t>
      </w:r>
    </w:p>
    <w:p w14:paraId="1C2B6609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47F616D9" w14:textId="77777777" w:rsidR="004D5D99" w:rsidRPr="00695E3B" w:rsidRDefault="00975F73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Roedd pobl yn enwebu eu hunain i fod yn aelodau allanol</w:t>
      </w:r>
      <w:r w:rsidR="00324F03" w:rsidRPr="00695E3B">
        <w:rPr>
          <w:rFonts w:cs="Arial"/>
          <w:szCs w:val="24"/>
          <w:lang w:val="cy-GB"/>
        </w:rPr>
        <w:t xml:space="preserve"> o’r is-grwpiau</w:t>
      </w:r>
      <w:r w:rsidR="00C07FD4" w:rsidRPr="00695E3B">
        <w:rPr>
          <w:rFonts w:cs="Arial"/>
          <w:szCs w:val="24"/>
          <w:lang w:val="cy-GB"/>
        </w:rPr>
        <w:t xml:space="preserve"> </w:t>
      </w:r>
      <w:r w:rsidR="00324F03" w:rsidRPr="00695E3B">
        <w:rPr>
          <w:rFonts w:cs="Arial"/>
          <w:szCs w:val="24"/>
          <w:lang w:val="cy-GB"/>
        </w:rPr>
        <w:t>ac roedd</w:t>
      </w:r>
      <w:r w:rsidR="00C07FD4" w:rsidRPr="00695E3B">
        <w:rPr>
          <w:rFonts w:cs="Arial"/>
          <w:szCs w:val="24"/>
          <w:lang w:val="cy-GB"/>
        </w:rPr>
        <w:t xml:space="preserve"> manylion ar sut i ymgeisio wedi eu cyhoeddi ar ein gwe</w:t>
      </w:r>
      <w:r w:rsidRPr="00695E3B">
        <w:rPr>
          <w:rFonts w:cs="Arial"/>
          <w:szCs w:val="24"/>
          <w:lang w:val="cy-GB"/>
        </w:rPr>
        <w:t>fan</w:t>
      </w:r>
      <w:r w:rsidR="00C07FD4" w:rsidRPr="00695E3B">
        <w:rPr>
          <w:rFonts w:cs="Arial"/>
          <w:szCs w:val="24"/>
          <w:lang w:val="cy-GB"/>
        </w:rPr>
        <w:t xml:space="preserve">. Dosbarthwyd </w:t>
      </w:r>
      <w:r w:rsidRPr="00695E3B">
        <w:rPr>
          <w:rFonts w:cs="Arial"/>
          <w:szCs w:val="24"/>
          <w:lang w:val="cy-GB"/>
        </w:rPr>
        <w:t xml:space="preserve">gwybodaeth am </w:t>
      </w:r>
      <w:r w:rsidR="00C07FD4" w:rsidRPr="00695E3B">
        <w:rPr>
          <w:rFonts w:cs="Arial"/>
          <w:szCs w:val="24"/>
          <w:lang w:val="cy-GB"/>
        </w:rPr>
        <w:t xml:space="preserve">y broses ymgeisio hefyd i </w:t>
      </w:r>
      <w:r w:rsidRPr="00695E3B">
        <w:rPr>
          <w:rFonts w:cs="Arial"/>
          <w:szCs w:val="24"/>
          <w:lang w:val="cy-GB"/>
        </w:rPr>
        <w:t>a</w:t>
      </w:r>
      <w:r w:rsidR="00C07FD4" w:rsidRPr="00695E3B">
        <w:rPr>
          <w:rFonts w:cs="Arial"/>
          <w:szCs w:val="24"/>
          <w:lang w:val="cy-GB"/>
        </w:rPr>
        <w:t xml:space="preserve">elodau </w:t>
      </w:r>
      <w:r w:rsidRPr="00695E3B">
        <w:rPr>
          <w:rFonts w:cs="Arial"/>
          <w:szCs w:val="24"/>
          <w:lang w:val="cy-GB"/>
        </w:rPr>
        <w:t>Grŵp Llywio Buddsoddi Rhanbarthol Cymru</w:t>
      </w:r>
      <w:r w:rsidR="00C07FD4" w:rsidRPr="00695E3B">
        <w:rPr>
          <w:rFonts w:cs="Arial"/>
          <w:szCs w:val="24"/>
          <w:lang w:val="cy-GB"/>
        </w:rPr>
        <w:t xml:space="preserve">, a chafodd gyhoeddusrwydd drwy e-gylchlythyrau, gan gynnwys cronfeydd yr UE, Rhwydwaith Gwledig Cymru a'r </w:t>
      </w:r>
      <w:r w:rsidRPr="00695E3B">
        <w:rPr>
          <w:rFonts w:cs="Arial"/>
          <w:szCs w:val="24"/>
          <w:lang w:val="cy-GB"/>
        </w:rPr>
        <w:t>T</w:t>
      </w:r>
      <w:r w:rsidR="00C07FD4" w:rsidRPr="00695E3B">
        <w:rPr>
          <w:rFonts w:cs="Arial"/>
          <w:szCs w:val="24"/>
          <w:lang w:val="cy-GB"/>
        </w:rPr>
        <w:t xml:space="preserve">imau </w:t>
      </w:r>
      <w:r w:rsidRPr="00695E3B">
        <w:rPr>
          <w:rFonts w:cs="Arial"/>
          <w:szCs w:val="24"/>
          <w:lang w:val="cy-GB"/>
        </w:rPr>
        <w:t>Y</w:t>
      </w:r>
      <w:r w:rsidR="00C07FD4" w:rsidRPr="00695E3B">
        <w:rPr>
          <w:rFonts w:cs="Arial"/>
          <w:szCs w:val="24"/>
          <w:lang w:val="cy-GB"/>
        </w:rPr>
        <w:t xml:space="preserve">mgysylltu </w:t>
      </w:r>
      <w:r w:rsidRPr="00695E3B">
        <w:rPr>
          <w:rFonts w:cs="Arial"/>
          <w:szCs w:val="24"/>
          <w:lang w:val="cy-GB"/>
        </w:rPr>
        <w:t>R</w:t>
      </w:r>
      <w:r w:rsidR="00C07FD4" w:rsidRPr="00695E3B">
        <w:rPr>
          <w:rFonts w:cs="Arial"/>
          <w:szCs w:val="24"/>
          <w:lang w:val="cy-GB"/>
        </w:rPr>
        <w:t xml:space="preserve">hanbarthol. Cafodd ei hyrwyddo'n eang hefyd ar draws Llywodraeth Cymru fel y gallai staff hysbysu'r sectorau y maent yn gweithio gyda nhw. Y dyddiad cau ar gyfer hunan-enwebiadau oedd 11 Gorffennaf, gyda 44 o geisiadau wedi'u cyflwyno i gyd (9 AU/AB; 7 y trydydd sector; 9 preifat; ac 19 cyhoeddus). </w:t>
      </w:r>
    </w:p>
    <w:p w14:paraId="46D769C9" w14:textId="77777777" w:rsidR="004D5D99" w:rsidRPr="00695E3B" w:rsidRDefault="002531C2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lastRenderedPageBreak/>
        <w:t>Mae adolygiad o geisiadau ar y gweill, ac mae’n amlwg eisoes bod yna rai bylchau y mae angen mynd i'r afael â nhw er mwyn i ni sicrhau'r cydbwysedd priodol o ran cynrychiolaeth, arbenigedd ac amrywiaeth y sector. Er enghraifft, nid oes unrhyw geisiadau gan grwpiau sy'n cynrychioli buddiannau pobl ifanc neu grwpiau eraill sydd heb gynrychiolaeth ddigonol.</w:t>
      </w:r>
    </w:p>
    <w:p w14:paraId="51020D86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Rydym hefyd yn ymwybodol bod angen i is-grwpiau gael rhai aelodau o'r tu allan i Gymru os ydym am ddysgu gwersi a rhannu arfer gorau o fannau eraill. </w:t>
      </w:r>
    </w:p>
    <w:p w14:paraId="56CDAEC9" w14:textId="77777777" w:rsidR="004D5D99" w:rsidRPr="00695E3B" w:rsidRDefault="00C07FD4" w:rsidP="002877AA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Byddwn yn </w:t>
      </w:r>
      <w:r w:rsidR="004E5E35" w:rsidRPr="00695E3B">
        <w:rPr>
          <w:rFonts w:cs="Arial"/>
          <w:szCs w:val="24"/>
          <w:lang w:val="cy-GB"/>
        </w:rPr>
        <w:t>llenwi</w:t>
      </w:r>
      <w:r w:rsidRPr="00695E3B">
        <w:rPr>
          <w:rFonts w:cs="Arial"/>
          <w:szCs w:val="24"/>
          <w:lang w:val="cy-GB"/>
        </w:rPr>
        <w:t xml:space="preserve">'r grwpiau dros yr wythnosau nesaf, ond </w:t>
      </w:r>
      <w:r w:rsidR="002877AA" w:rsidRPr="00695E3B">
        <w:rPr>
          <w:rFonts w:cs="Arial"/>
          <w:szCs w:val="24"/>
          <w:lang w:val="cy-GB"/>
        </w:rPr>
        <w:t>wrth i hyn ddigwydd</w:t>
      </w:r>
      <w:r w:rsidRPr="00695E3B">
        <w:rPr>
          <w:rFonts w:cs="Arial"/>
          <w:szCs w:val="24"/>
          <w:lang w:val="cy-GB"/>
        </w:rPr>
        <w:t xml:space="preserve">, rydym yn dal yn awyddus i gyfarfodydd cyntaf yr is-grwpiau gael eu cynnal o ddechrau i ganol mis Awst fel y gall y gwaith fynd </w:t>
      </w:r>
      <w:proofErr w:type="spellStart"/>
      <w:r w:rsidRPr="00695E3B">
        <w:rPr>
          <w:rFonts w:cs="Arial"/>
          <w:szCs w:val="24"/>
          <w:lang w:val="cy-GB"/>
        </w:rPr>
        <w:t>rhagddo'n</w:t>
      </w:r>
      <w:proofErr w:type="spellEnd"/>
      <w:r w:rsidRPr="00695E3B">
        <w:rPr>
          <w:rFonts w:cs="Arial"/>
          <w:szCs w:val="24"/>
          <w:lang w:val="cy-GB"/>
        </w:rPr>
        <w:t xml:space="preserve"> brydlon. </w:t>
      </w:r>
    </w:p>
    <w:p w14:paraId="2BB73E72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Erbyn cyfarfod nesaf y </w:t>
      </w:r>
      <w:r w:rsidR="004E5E35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4E5E35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>lywio ym mis Hydref, bydd yr holl is-grwpiau wedi cynnal sawl cyfarfod, felly byddwn mewn sefyllfa i roi diweddariadau cynhwysfawr bryd hynny.</w:t>
      </w:r>
      <w:r w:rsidRPr="00695E3B">
        <w:rPr>
          <w:rFonts w:cs="Arial"/>
          <w:szCs w:val="24"/>
          <w:lang w:val="cy-GB"/>
        </w:rPr>
        <w:br/>
      </w:r>
    </w:p>
    <w:p w14:paraId="2FE364B2" w14:textId="77777777" w:rsidR="004D5D99" w:rsidRPr="00695E3B" w:rsidRDefault="004D5D99" w:rsidP="004D5D99">
      <w:pPr>
        <w:pStyle w:val="ParagraffRhestr"/>
        <w:ind w:left="360"/>
        <w:rPr>
          <w:rFonts w:cs="Arial"/>
          <w:szCs w:val="24"/>
        </w:rPr>
      </w:pPr>
    </w:p>
    <w:p w14:paraId="419ACCDE" w14:textId="77777777" w:rsidR="004D5D99" w:rsidRPr="00695E3B" w:rsidRDefault="00C07FD4" w:rsidP="004D5D99">
      <w:pPr>
        <w:rPr>
          <w:rFonts w:cs="Arial"/>
          <w:b/>
          <w:i/>
          <w:szCs w:val="24"/>
        </w:rPr>
      </w:pPr>
      <w:r w:rsidRPr="00695E3B">
        <w:rPr>
          <w:rFonts w:cs="Arial"/>
          <w:b/>
          <w:bCs/>
          <w:i/>
          <w:iCs/>
          <w:szCs w:val="24"/>
          <w:lang w:val="cy-GB"/>
        </w:rPr>
        <w:t xml:space="preserve">Gweithredu – </w:t>
      </w:r>
      <w:r w:rsidR="004E5E35" w:rsidRPr="00695E3B">
        <w:rPr>
          <w:rFonts w:cs="Arial"/>
          <w:b/>
          <w:bCs/>
          <w:i/>
          <w:iCs/>
          <w:szCs w:val="24"/>
          <w:lang w:val="cy-GB"/>
        </w:rPr>
        <w:t>A</w:t>
      </w:r>
      <w:r w:rsidRPr="00695E3B">
        <w:rPr>
          <w:rFonts w:cs="Arial"/>
          <w:b/>
          <w:bCs/>
          <w:i/>
          <w:iCs/>
          <w:szCs w:val="24"/>
          <w:lang w:val="cy-GB"/>
        </w:rPr>
        <w:t>elodau</w:t>
      </w:r>
      <w:r w:rsidR="004E5E35" w:rsidRPr="00695E3B">
        <w:rPr>
          <w:rFonts w:cs="Arial"/>
          <w:b/>
          <w:bCs/>
          <w:i/>
          <w:iCs/>
          <w:szCs w:val="24"/>
          <w:lang w:val="cy-GB"/>
        </w:rPr>
        <w:t xml:space="preserve"> Grŵp Llywio Buddsoddi Rhanbarthol Cymru</w:t>
      </w:r>
      <w:r w:rsidRPr="00695E3B">
        <w:rPr>
          <w:rFonts w:cs="Arial"/>
          <w:b/>
          <w:bCs/>
          <w:i/>
          <w:iCs/>
          <w:szCs w:val="24"/>
          <w:lang w:val="cy-GB"/>
        </w:rPr>
        <w:t xml:space="preserve"> i awgrymu cysylltiadau i Alison Sandford i'w hystyried</w:t>
      </w:r>
    </w:p>
    <w:p w14:paraId="6AB23012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50EB110F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64FA4337" w14:textId="77777777" w:rsidR="004D5D99" w:rsidRPr="00695E3B" w:rsidRDefault="004D5D99" w:rsidP="004D5D99">
      <w:pPr>
        <w:pStyle w:val="ParagraffRhestr"/>
        <w:rPr>
          <w:rFonts w:cs="Arial"/>
          <w:szCs w:val="24"/>
        </w:rPr>
      </w:pPr>
    </w:p>
    <w:p w14:paraId="6FF17BDB" w14:textId="77777777" w:rsidR="004D5D99" w:rsidRPr="00695E3B" w:rsidRDefault="00C07FD4" w:rsidP="004D5D99">
      <w:r w:rsidRPr="00695E3B">
        <w:rPr>
          <w:rFonts w:cs="Arial"/>
          <w:szCs w:val="24"/>
          <w:lang w:val="cy-GB"/>
        </w:rPr>
        <w:br/>
      </w:r>
    </w:p>
    <w:p w14:paraId="1E296976" w14:textId="77777777" w:rsidR="004D5D99" w:rsidRPr="00695E3B" w:rsidRDefault="00C07FD4" w:rsidP="004D5D99">
      <w:pPr>
        <w:pStyle w:val="Pennawd2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284"/>
        <w:rPr>
          <w:rFonts w:cs="Arial"/>
          <w:i w:val="0"/>
          <w:szCs w:val="24"/>
        </w:rPr>
      </w:pPr>
      <w:r w:rsidRPr="00695E3B">
        <w:rPr>
          <w:rFonts w:cs="Arial"/>
          <w:i w:val="0"/>
          <w:szCs w:val="24"/>
          <w:lang w:val="cy-GB"/>
        </w:rPr>
        <w:t xml:space="preserve">Unrhyw fater arall </w:t>
      </w:r>
    </w:p>
    <w:p w14:paraId="35BF92BC" w14:textId="77777777" w:rsidR="004D5D99" w:rsidRPr="00695E3B" w:rsidRDefault="004D5D99" w:rsidP="004D5D99"/>
    <w:p w14:paraId="116CF8FC" w14:textId="77777777" w:rsidR="004D5D99" w:rsidRPr="00695E3B" w:rsidRDefault="00C07FD4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Agorodd y Cadeirydd y cyfarfod i unrhyw fusnes arall. </w:t>
      </w:r>
    </w:p>
    <w:p w14:paraId="1C98A85A" w14:textId="77777777" w:rsidR="004D5D99" w:rsidRPr="00695E3B" w:rsidRDefault="004D5D99" w:rsidP="004D5D99">
      <w:pPr>
        <w:pStyle w:val="ParagraffRhestr"/>
        <w:ind w:left="426"/>
        <w:rPr>
          <w:rFonts w:cs="Arial"/>
          <w:szCs w:val="24"/>
        </w:rPr>
      </w:pPr>
    </w:p>
    <w:p w14:paraId="277F3F24" w14:textId="77777777" w:rsidR="004D5D99" w:rsidRPr="00695E3B" w:rsidRDefault="00C07FD4" w:rsidP="004D5D99">
      <w:pPr>
        <w:pStyle w:val="ParagraffRhestr"/>
        <w:numPr>
          <w:ilvl w:val="1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Gofynnodd un aelod am fwy o fanylion am y cynlluniau ymgysylltu er mwyn i'r prosiect gael ei rannu. Cyflwynwyd y strategaeth ymgysylltu mewn cyfarfod blaenorol ac fe'i cyhoeddwyd ar </w:t>
      </w:r>
      <w:r w:rsidR="004E5E35" w:rsidRPr="00695E3B">
        <w:rPr>
          <w:rFonts w:cs="Arial"/>
          <w:szCs w:val="24"/>
          <w:lang w:val="cy-GB"/>
        </w:rPr>
        <w:t>wefan</w:t>
      </w:r>
      <w:r w:rsidRPr="00695E3B">
        <w:rPr>
          <w:rFonts w:cs="Arial"/>
          <w:szCs w:val="24"/>
          <w:lang w:val="cy-GB"/>
        </w:rPr>
        <w:t xml:space="preserve"> Llywodraeth Cymru. Cytunwyd, fodd bynnag, y dylid cyflwyno cynlluniau i hwyluso ymgysylltu ymhlith din</w:t>
      </w:r>
      <w:r w:rsidR="004E5E35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>sydd</w:t>
      </w:r>
      <w:r w:rsidR="004E5E35" w:rsidRPr="00695E3B">
        <w:rPr>
          <w:rFonts w:cs="Arial"/>
          <w:szCs w:val="24"/>
          <w:lang w:val="cy-GB"/>
        </w:rPr>
        <w:t>ion</w:t>
      </w:r>
      <w:r w:rsidRPr="00695E3B">
        <w:rPr>
          <w:rFonts w:cs="Arial"/>
          <w:szCs w:val="24"/>
          <w:lang w:val="cy-GB"/>
        </w:rPr>
        <w:t xml:space="preserve"> mewn cyfarfod o'r </w:t>
      </w:r>
      <w:r w:rsidR="004E5E35" w:rsidRPr="00695E3B">
        <w:rPr>
          <w:rFonts w:cs="Arial"/>
          <w:szCs w:val="24"/>
          <w:lang w:val="cy-GB"/>
        </w:rPr>
        <w:t>G</w:t>
      </w:r>
      <w:r w:rsidRPr="00695E3B">
        <w:rPr>
          <w:rFonts w:cs="Arial"/>
          <w:szCs w:val="24"/>
          <w:lang w:val="cy-GB"/>
        </w:rPr>
        <w:t xml:space="preserve">rŵp </w:t>
      </w:r>
      <w:r w:rsidR="004E5E35" w:rsidRPr="00695E3B">
        <w:rPr>
          <w:rFonts w:cs="Arial"/>
          <w:szCs w:val="24"/>
          <w:lang w:val="cy-GB"/>
        </w:rPr>
        <w:t>L</w:t>
      </w:r>
      <w:r w:rsidRPr="00695E3B">
        <w:rPr>
          <w:rFonts w:cs="Arial"/>
          <w:szCs w:val="24"/>
          <w:lang w:val="cy-GB"/>
        </w:rPr>
        <w:t>lywio yn y dyfodol.</w:t>
      </w:r>
    </w:p>
    <w:p w14:paraId="57A615A1" w14:textId="77777777" w:rsidR="004D5D99" w:rsidRPr="00695E3B" w:rsidRDefault="004D5D99" w:rsidP="004D5D99">
      <w:pPr>
        <w:ind w:left="720"/>
        <w:rPr>
          <w:rFonts w:cs="Arial"/>
          <w:szCs w:val="24"/>
        </w:rPr>
      </w:pPr>
    </w:p>
    <w:p w14:paraId="19989B41" w14:textId="77777777" w:rsidR="004D5D99" w:rsidRPr="00695E3B" w:rsidRDefault="00C07FD4" w:rsidP="004D5D99">
      <w:pPr>
        <w:rPr>
          <w:rFonts w:cs="Arial"/>
          <w:b/>
          <w:i/>
          <w:szCs w:val="24"/>
        </w:rPr>
      </w:pPr>
      <w:r w:rsidRPr="00695E3B">
        <w:rPr>
          <w:rFonts w:cs="Arial"/>
          <w:b/>
          <w:bCs/>
          <w:i/>
          <w:iCs/>
          <w:szCs w:val="24"/>
          <w:lang w:val="cy-GB"/>
        </w:rPr>
        <w:t xml:space="preserve">Cam gweithredu: Ymgysylltu â dinasyddion i'w drafod mewn cyfarfod o'r </w:t>
      </w:r>
      <w:r w:rsidR="004E5E35" w:rsidRPr="00695E3B">
        <w:rPr>
          <w:rFonts w:cs="Arial"/>
          <w:b/>
          <w:bCs/>
          <w:i/>
          <w:iCs/>
          <w:szCs w:val="24"/>
          <w:lang w:val="cy-GB"/>
        </w:rPr>
        <w:t>G</w:t>
      </w:r>
      <w:r w:rsidRPr="00695E3B">
        <w:rPr>
          <w:rFonts w:cs="Arial"/>
          <w:b/>
          <w:bCs/>
          <w:i/>
          <w:iCs/>
          <w:szCs w:val="24"/>
          <w:lang w:val="cy-GB"/>
        </w:rPr>
        <w:t xml:space="preserve">rŵp </w:t>
      </w:r>
      <w:r w:rsidR="004E5E35" w:rsidRPr="00695E3B">
        <w:rPr>
          <w:rFonts w:cs="Arial"/>
          <w:b/>
          <w:bCs/>
          <w:i/>
          <w:iCs/>
          <w:szCs w:val="24"/>
          <w:lang w:val="cy-GB"/>
        </w:rPr>
        <w:t>L</w:t>
      </w:r>
      <w:r w:rsidRPr="00695E3B">
        <w:rPr>
          <w:rFonts w:cs="Arial"/>
          <w:b/>
          <w:bCs/>
          <w:i/>
          <w:iCs/>
          <w:szCs w:val="24"/>
          <w:lang w:val="cy-GB"/>
        </w:rPr>
        <w:t xml:space="preserve">lywio yn y dyfodol  </w:t>
      </w:r>
    </w:p>
    <w:p w14:paraId="0E88D752" w14:textId="77777777" w:rsidR="004D5D99" w:rsidRPr="00695E3B" w:rsidRDefault="004D5D99" w:rsidP="004D5D99">
      <w:pPr>
        <w:pStyle w:val="ParagraffRhestr"/>
        <w:ind w:left="1440"/>
        <w:rPr>
          <w:rFonts w:cs="Arial"/>
          <w:szCs w:val="24"/>
        </w:rPr>
      </w:pPr>
    </w:p>
    <w:p w14:paraId="32B91BF0" w14:textId="77777777" w:rsidR="004D5D99" w:rsidRPr="00695E3B" w:rsidRDefault="002531C2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Nododd y Cadeirydd y bwriedir cynnal y cyfarfod nesaf ar 10 Hydref yn Llanrwst, Conwy.</w:t>
      </w:r>
    </w:p>
    <w:p w14:paraId="0271940B" w14:textId="77777777" w:rsidR="004D5D99" w:rsidRPr="00695E3B" w:rsidRDefault="004D5D99" w:rsidP="004D5D99">
      <w:pPr>
        <w:pStyle w:val="ParagraffRhestr"/>
        <w:ind w:left="426"/>
        <w:rPr>
          <w:rFonts w:cs="Arial"/>
          <w:szCs w:val="24"/>
        </w:rPr>
      </w:pPr>
    </w:p>
    <w:p w14:paraId="5A4912E8" w14:textId="4D5D4B8E" w:rsidR="004D5D99" w:rsidRPr="00695E3B" w:rsidRDefault="00C07FD4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 xml:space="preserve">Diolchodd y </w:t>
      </w:r>
      <w:r w:rsidR="004E5E35" w:rsidRPr="00695E3B">
        <w:rPr>
          <w:rFonts w:cs="Arial"/>
          <w:szCs w:val="24"/>
          <w:lang w:val="cy-GB"/>
        </w:rPr>
        <w:t xml:space="preserve">Cwnsler Cyffredinol </w:t>
      </w:r>
      <w:r w:rsidR="0006449B" w:rsidRPr="00695E3B">
        <w:rPr>
          <w:rFonts w:cs="Arial"/>
          <w:szCs w:val="24"/>
          <w:lang w:val="cy-GB"/>
        </w:rPr>
        <w:t>a Gweinidog</w:t>
      </w:r>
      <w:r w:rsidR="004E5E35" w:rsidRPr="00695E3B">
        <w:rPr>
          <w:rFonts w:cs="Arial"/>
          <w:szCs w:val="24"/>
          <w:lang w:val="cy-GB"/>
        </w:rPr>
        <w:t xml:space="preserve"> </w:t>
      </w:r>
      <w:r w:rsidR="00E85392">
        <w:rPr>
          <w:rFonts w:cs="Arial"/>
          <w:szCs w:val="24"/>
          <w:lang w:val="cy-GB"/>
        </w:rPr>
        <w:t>Brexit</w:t>
      </w:r>
      <w:r w:rsidRPr="00695E3B">
        <w:rPr>
          <w:rFonts w:cs="Arial"/>
          <w:szCs w:val="24"/>
          <w:lang w:val="cy-GB"/>
        </w:rPr>
        <w:t xml:space="preserve"> i'r </w:t>
      </w:r>
      <w:r w:rsidR="004E5E35" w:rsidRPr="00695E3B">
        <w:rPr>
          <w:rFonts w:cs="Arial"/>
          <w:szCs w:val="24"/>
          <w:lang w:val="cy-GB"/>
        </w:rPr>
        <w:t>a</w:t>
      </w:r>
      <w:r w:rsidRPr="00695E3B">
        <w:rPr>
          <w:rFonts w:cs="Arial"/>
          <w:szCs w:val="24"/>
          <w:lang w:val="cy-GB"/>
        </w:rPr>
        <w:t xml:space="preserve">elodau am eu barn a'u </w:t>
      </w:r>
      <w:r w:rsidR="004E5E35" w:rsidRPr="00695E3B">
        <w:rPr>
          <w:rFonts w:cs="Arial"/>
          <w:szCs w:val="24"/>
          <w:lang w:val="cy-GB"/>
        </w:rPr>
        <w:t>cyfrani</w:t>
      </w:r>
      <w:r w:rsidRPr="00695E3B">
        <w:rPr>
          <w:rFonts w:cs="Arial"/>
          <w:szCs w:val="24"/>
          <w:lang w:val="cy-GB"/>
        </w:rPr>
        <w:t>ad, a nododd y byddai'r chwe mis nesaf yn dyngedfennol ar gyfer datblygu'r prosiect.</w:t>
      </w:r>
    </w:p>
    <w:p w14:paraId="40672EDE" w14:textId="77777777" w:rsidR="004D5D99" w:rsidRPr="00695E3B" w:rsidRDefault="004D5D99" w:rsidP="004D5D99">
      <w:pPr>
        <w:pStyle w:val="ParagraffRhestr"/>
        <w:ind w:left="0"/>
        <w:rPr>
          <w:rFonts w:cs="Arial"/>
          <w:szCs w:val="24"/>
        </w:rPr>
      </w:pPr>
    </w:p>
    <w:p w14:paraId="517DCA4C" w14:textId="77777777" w:rsidR="004D5D99" w:rsidRPr="00695E3B" w:rsidRDefault="00C07FD4" w:rsidP="004D5D99">
      <w:pPr>
        <w:pStyle w:val="ParagraffRhestr"/>
        <w:numPr>
          <w:ilvl w:val="0"/>
          <w:numId w:val="1"/>
        </w:numPr>
        <w:rPr>
          <w:rFonts w:cs="Arial"/>
          <w:szCs w:val="24"/>
        </w:rPr>
      </w:pPr>
      <w:r w:rsidRPr="00695E3B">
        <w:rPr>
          <w:rFonts w:cs="Arial"/>
          <w:szCs w:val="24"/>
          <w:lang w:val="cy-GB"/>
        </w:rPr>
        <w:t>Daeth y Cadeirydd â’r cyfarfod i ben.</w:t>
      </w:r>
    </w:p>
    <w:p w14:paraId="61C6A2AB" w14:textId="77777777" w:rsidR="005D3C38" w:rsidRPr="00695E3B" w:rsidRDefault="00C07FD4">
      <w:pPr>
        <w:spacing w:after="200" w:line="276" w:lineRule="auto"/>
      </w:pPr>
      <w:r w:rsidRPr="00695E3B">
        <w:rPr>
          <w:lang w:val="cy-GB"/>
        </w:rPr>
        <w:br w:type="page"/>
      </w:r>
    </w:p>
    <w:p w14:paraId="1C5B6AE4" w14:textId="77777777" w:rsidR="005D3C38" w:rsidRPr="00695E3B" w:rsidRDefault="00C07FD4" w:rsidP="004D5D99">
      <w:pPr>
        <w:spacing w:after="200" w:line="276" w:lineRule="auto"/>
        <w:jc w:val="right"/>
        <w:rPr>
          <w:rFonts w:cs="Arial"/>
          <w:b/>
          <w:szCs w:val="24"/>
        </w:rPr>
      </w:pPr>
      <w:r w:rsidRPr="00695E3B">
        <w:rPr>
          <w:b/>
          <w:bCs/>
          <w:lang w:val="cy-GB"/>
        </w:rPr>
        <w:lastRenderedPageBreak/>
        <w:t>ATODIAD A</w:t>
      </w:r>
    </w:p>
    <w:p w14:paraId="7A206E76" w14:textId="77777777" w:rsidR="005D3C38" w:rsidRPr="00695E3B" w:rsidRDefault="00C07FD4" w:rsidP="005D3C38">
      <w:pPr>
        <w:pStyle w:val="ParagraffRhestr"/>
        <w:jc w:val="center"/>
        <w:rPr>
          <w:rFonts w:cs="Arial"/>
          <w:b/>
          <w:szCs w:val="24"/>
        </w:rPr>
      </w:pPr>
      <w:r w:rsidRPr="00695E3B">
        <w:rPr>
          <w:rFonts w:cs="Arial"/>
          <w:b/>
          <w:bCs/>
          <w:szCs w:val="24"/>
          <w:lang w:val="cy-GB"/>
        </w:rPr>
        <w:t>RHESTR O FYNYCHWYR</w:t>
      </w:r>
    </w:p>
    <w:p w14:paraId="493AA991" w14:textId="77777777" w:rsidR="005D3C38" w:rsidRPr="00695E3B" w:rsidRDefault="005D3C38" w:rsidP="005D3C38">
      <w:pPr>
        <w:pStyle w:val="ParagraffRhestr"/>
        <w:jc w:val="center"/>
        <w:rPr>
          <w:rFonts w:cs="Arial"/>
          <w:b/>
          <w:szCs w:val="24"/>
        </w:rPr>
      </w:pPr>
    </w:p>
    <w:p w14:paraId="6A87ED86" w14:textId="77777777" w:rsidR="005D3C38" w:rsidRPr="00695E3B" w:rsidRDefault="00C07FD4" w:rsidP="005D3C38">
      <w:pPr>
        <w:pStyle w:val="ParagraffRhestr"/>
        <w:rPr>
          <w:rFonts w:cs="Arial"/>
          <w:b/>
          <w:szCs w:val="24"/>
        </w:rPr>
      </w:pPr>
      <w:r w:rsidRPr="00695E3B">
        <w:rPr>
          <w:rFonts w:cs="Arial"/>
          <w:b/>
          <w:bCs/>
          <w:szCs w:val="24"/>
          <w:lang w:val="cy-GB"/>
        </w:rPr>
        <w:t>Cadeirydd: Huw Irranca-Davies AC</w:t>
      </w:r>
    </w:p>
    <w:p w14:paraId="7BB02350" w14:textId="77777777" w:rsidR="005D3C38" w:rsidRPr="00695E3B" w:rsidRDefault="005D3C38" w:rsidP="005D3C38">
      <w:pPr>
        <w:pStyle w:val="ParagraffRhestr"/>
        <w:rPr>
          <w:rFonts w:cs="Arial"/>
          <w:b/>
          <w:szCs w:val="24"/>
        </w:rPr>
      </w:pPr>
    </w:p>
    <w:tbl>
      <w:tblPr>
        <w:tblStyle w:val="GridTabl"/>
        <w:tblW w:w="9067" w:type="dxa"/>
        <w:tblInd w:w="113" w:type="dxa"/>
        <w:tblLook w:val="04A0" w:firstRow="1" w:lastRow="0" w:firstColumn="1" w:lastColumn="0" w:noHBand="0" w:noVBand="1"/>
      </w:tblPr>
      <w:tblGrid>
        <w:gridCol w:w="3060"/>
        <w:gridCol w:w="6007"/>
      </w:tblGrid>
      <w:tr w:rsidR="008663BB" w:rsidRPr="00695E3B" w14:paraId="228F7D12" w14:textId="77777777" w:rsidTr="005139D2">
        <w:tc>
          <w:tcPr>
            <w:tcW w:w="3060" w:type="dxa"/>
          </w:tcPr>
          <w:p w14:paraId="2F47BB02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b/>
                <w:szCs w:val="24"/>
              </w:rPr>
            </w:pPr>
            <w:r w:rsidRPr="00695E3B">
              <w:rPr>
                <w:rFonts w:eastAsia="Calibri" w:cs="Arial"/>
                <w:b/>
                <w:bCs/>
                <w:szCs w:val="24"/>
                <w:lang w:val="cy-GB"/>
              </w:rPr>
              <w:t>Sefydliad</w:t>
            </w:r>
          </w:p>
        </w:tc>
        <w:tc>
          <w:tcPr>
            <w:tcW w:w="6007" w:type="dxa"/>
          </w:tcPr>
          <w:p w14:paraId="6DDE1ACF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b/>
                <w:szCs w:val="24"/>
              </w:rPr>
            </w:pPr>
            <w:r w:rsidRPr="00695E3B">
              <w:rPr>
                <w:rFonts w:eastAsia="Calibri" w:cs="Arial"/>
                <w:b/>
                <w:bCs/>
                <w:szCs w:val="24"/>
                <w:lang w:val="cy-GB"/>
              </w:rPr>
              <w:t>Enw a rôl</w:t>
            </w:r>
          </w:p>
          <w:p w14:paraId="7CB7644B" w14:textId="77777777" w:rsidR="00DB6278" w:rsidRPr="00695E3B" w:rsidRDefault="00DB6278" w:rsidP="00EF29BE">
            <w:pPr>
              <w:spacing w:before="60" w:after="60"/>
              <w:rPr>
                <w:rFonts w:eastAsia="Calibri" w:cs="Arial"/>
                <w:b/>
                <w:szCs w:val="24"/>
              </w:rPr>
            </w:pPr>
          </w:p>
        </w:tc>
      </w:tr>
      <w:tr w:rsidR="008663BB" w:rsidRPr="00695E3B" w14:paraId="5F971DBC" w14:textId="77777777" w:rsidTr="005139D2">
        <w:tc>
          <w:tcPr>
            <w:tcW w:w="3060" w:type="dxa"/>
          </w:tcPr>
          <w:p w14:paraId="75BDDDB3" w14:textId="77777777" w:rsidR="00304F5B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b/>
                <w:bCs/>
                <w:szCs w:val="24"/>
                <w:lang w:val="cy-GB"/>
              </w:rPr>
              <w:t>Llywodraeth Cymru</w:t>
            </w:r>
          </w:p>
        </w:tc>
        <w:tc>
          <w:tcPr>
            <w:tcW w:w="6007" w:type="dxa"/>
          </w:tcPr>
          <w:p w14:paraId="0FEF04C8" w14:textId="1CF0B149" w:rsidR="00304F5B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Jeremy Miles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AC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, y Cwnsler Cyffredinol </w:t>
            </w:r>
            <w:r w:rsidR="0006449B" w:rsidRPr="00695E3B">
              <w:rPr>
                <w:rFonts w:eastAsia="Calibri" w:cs="Arial"/>
                <w:szCs w:val="24"/>
                <w:lang w:val="cy-GB"/>
              </w:rPr>
              <w:t>a Gweinidog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 </w:t>
            </w:r>
            <w:r w:rsidR="00E85392">
              <w:rPr>
                <w:rFonts w:eastAsia="Calibri" w:cs="Arial"/>
                <w:szCs w:val="24"/>
                <w:lang w:val="cy-GB"/>
              </w:rPr>
              <w:t>Brexit</w:t>
            </w:r>
            <w:r w:rsidR="002877AA" w:rsidRPr="00695E3B">
              <w:rPr>
                <w:rFonts w:eastAsia="Calibri" w:cs="Arial"/>
                <w:szCs w:val="24"/>
                <w:lang w:val="cy-GB"/>
              </w:rPr>
              <w:t xml:space="preserve"> </w:t>
            </w:r>
          </w:p>
        </w:tc>
      </w:tr>
      <w:tr w:rsidR="008663BB" w:rsidRPr="00695E3B" w14:paraId="6FB765C6" w14:textId="77777777" w:rsidTr="005139D2">
        <w:tc>
          <w:tcPr>
            <w:tcW w:w="3060" w:type="dxa"/>
          </w:tcPr>
          <w:p w14:paraId="435C8E29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Prifysgolion Cymru</w:t>
            </w:r>
          </w:p>
        </w:tc>
        <w:tc>
          <w:tcPr>
            <w:tcW w:w="6007" w:type="dxa"/>
          </w:tcPr>
          <w:p w14:paraId="50C6A511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Amanda Wilkinson, Cyfarwyddwr</w:t>
            </w:r>
          </w:p>
        </w:tc>
      </w:tr>
      <w:tr w:rsidR="008663BB" w:rsidRPr="00695E3B" w14:paraId="32C5A67F" w14:textId="77777777" w:rsidTr="005139D2">
        <w:tc>
          <w:tcPr>
            <w:tcW w:w="3060" w:type="dxa"/>
          </w:tcPr>
          <w:p w14:paraId="69C84CA5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Partneriaeth Tyfu Canolbarth Cymru</w:t>
            </w:r>
          </w:p>
        </w:tc>
        <w:tc>
          <w:tcPr>
            <w:tcW w:w="6007" w:type="dxa"/>
          </w:tcPr>
          <w:p w14:paraId="44314F8D" w14:textId="77777777" w:rsidR="005D3C38" w:rsidRPr="00695E3B" w:rsidRDefault="00C07FD4" w:rsidP="00246CDB">
            <w:pPr>
              <w:spacing w:before="60" w:after="60"/>
              <w:rPr>
                <w:rFonts w:eastAsia="Calibri" w:cs="Arial"/>
                <w:szCs w:val="24"/>
              </w:rPr>
            </w:pPr>
            <w:proofErr w:type="spellStart"/>
            <w:r w:rsidRPr="00695E3B">
              <w:rPr>
                <w:rFonts w:eastAsia="Calibri" w:cs="Arial"/>
                <w:szCs w:val="24"/>
                <w:lang w:val="cy-GB"/>
              </w:rPr>
              <w:t>Cyng</w:t>
            </w:r>
            <w:proofErr w:type="spellEnd"/>
            <w:r w:rsidRPr="00695E3B">
              <w:rPr>
                <w:rFonts w:eastAsia="Calibri" w:cs="Arial"/>
                <w:szCs w:val="24"/>
                <w:lang w:val="cy-GB"/>
              </w:rPr>
              <w:t xml:space="preserve"> Rhodri Evans, Aelod y Cabinet dros yr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E</w:t>
            </w:r>
            <w:r w:rsidRPr="00695E3B">
              <w:rPr>
                <w:rFonts w:eastAsia="Calibri" w:cs="Arial"/>
                <w:szCs w:val="24"/>
                <w:lang w:val="cy-GB"/>
              </w:rPr>
              <w:t>conomi ac Adfywio, Cyngor Ceredigion</w:t>
            </w:r>
          </w:p>
        </w:tc>
      </w:tr>
      <w:tr w:rsidR="008663BB" w:rsidRPr="00695E3B" w14:paraId="2E1A7D6F" w14:textId="77777777" w:rsidTr="005139D2">
        <w:tc>
          <w:tcPr>
            <w:tcW w:w="3060" w:type="dxa"/>
          </w:tcPr>
          <w:p w14:paraId="63911A8B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Rhwydwaith Gwledig Cymru</w:t>
            </w:r>
          </w:p>
        </w:tc>
        <w:tc>
          <w:tcPr>
            <w:tcW w:w="6007" w:type="dxa"/>
          </w:tcPr>
          <w:p w14:paraId="50B4407B" w14:textId="77777777" w:rsidR="005D3C38" w:rsidRPr="00695E3B" w:rsidRDefault="0044141E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Eirlys Lloyd, </w:t>
            </w:r>
            <w:r w:rsidR="00C07FD4" w:rsidRPr="00695E3B">
              <w:rPr>
                <w:rFonts w:eastAsia="Calibri" w:cs="Arial"/>
                <w:szCs w:val="24"/>
                <w:lang w:val="cy-GB"/>
              </w:rPr>
              <w:t xml:space="preserve">Rheolwr Partneriaethau Cymunedol/Canolfan Bwyd Cymru, Cyngor Sir </w:t>
            </w:r>
            <w:r w:rsidRPr="00695E3B">
              <w:rPr>
                <w:rFonts w:eastAsia="Calibri" w:cs="Arial"/>
                <w:szCs w:val="24"/>
                <w:lang w:val="cy-GB"/>
              </w:rPr>
              <w:t>Ceredigion</w:t>
            </w:r>
          </w:p>
        </w:tc>
      </w:tr>
      <w:tr w:rsidR="008663BB" w:rsidRPr="00695E3B" w14:paraId="5DAE3835" w14:textId="77777777" w:rsidTr="005139D2">
        <w:tc>
          <w:tcPr>
            <w:tcW w:w="3060" w:type="dxa"/>
          </w:tcPr>
          <w:p w14:paraId="494AE17E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Grahame </w:t>
            </w:r>
            <w:proofErr w:type="spellStart"/>
            <w:r w:rsidRPr="00695E3B">
              <w:rPr>
                <w:rFonts w:eastAsia="Calibri" w:cs="Arial"/>
                <w:szCs w:val="24"/>
                <w:lang w:val="cy-GB"/>
              </w:rPr>
              <w:t>Guilford</w:t>
            </w:r>
            <w:proofErr w:type="spellEnd"/>
            <w:r w:rsidRPr="00695E3B">
              <w:rPr>
                <w:rFonts w:eastAsia="Calibri" w:cs="Arial"/>
                <w:szCs w:val="24"/>
                <w:lang w:val="cy-GB"/>
              </w:rPr>
              <w:t xml:space="preserve"> (annibynnol)</w:t>
            </w:r>
          </w:p>
        </w:tc>
        <w:tc>
          <w:tcPr>
            <w:tcW w:w="6007" w:type="dxa"/>
          </w:tcPr>
          <w:p w14:paraId="58B97444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Perchennog, Grahame </w:t>
            </w:r>
            <w:proofErr w:type="spellStart"/>
            <w:r w:rsidRPr="00695E3B">
              <w:rPr>
                <w:rFonts w:eastAsia="Calibri" w:cs="Arial"/>
                <w:szCs w:val="24"/>
                <w:lang w:val="cy-GB"/>
              </w:rPr>
              <w:t>Guilford</w:t>
            </w:r>
            <w:proofErr w:type="spellEnd"/>
            <w:r w:rsidRPr="00695E3B">
              <w:rPr>
                <w:rFonts w:eastAsia="Calibri" w:cs="Arial"/>
                <w:szCs w:val="24"/>
                <w:lang w:val="cy-GB"/>
              </w:rPr>
              <w:t xml:space="preserve"> and </w:t>
            </w:r>
            <w:proofErr w:type="spellStart"/>
            <w:r w:rsidRPr="00695E3B">
              <w:rPr>
                <w:rFonts w:eastAsia="Calibri" w:cs="Arial"/>
                <w:szCs w:val="24"/>
                <w:lang w:val="cy-GB"/>
              </w:rPr>
              <w:t>Company</w:t>
            </w:r>
            <w:proofErr w:type="spellEnd"/>
            <w:r w:rsidRPr="00695E3B">
              <w:rPr>
                <w:rFonts w:eastAsia="Calibri" w:cs="Arial"/>
                <w:szCs w:val="24"/>
                <w:lang w:val="cy-GB"/>
              </w:rPr>
              <w:t xml:space="preserve"> Ltd</w:t>
            </w:r>
          </w:p>
        </w:tc>
      </w:tr>
      <w:tr w:rsidR="008663BB" w:rsidRPr="00695E3B" w14:paraId="48F6269F" w14:textId="77777777" w:rsidTr="005139D2">
        <w:tc>
          <w:tcPr>
            <w:tcW w:w="3060" w:type="dxa"/>
          </w:tcPr>
          <w:p w14:paraId="7FAF2B7B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Y Comisiwn Cydraddoldeb a Hawliau Dynol</w:t>
            </w:r>
          </w:p>
        </w:tc>
        <w:tc>
          <w:tcPr>
            <w:tcW w:w="6007" w:type="dxa"/>
          </w:tcPr>
          <w:p w14:paraId="7E2412E7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Hannah </w:t>
            </w:r>
            <w:proofErr w:type="spellStart"/>
            <w:r w:rsidRPr="00695E3B">
              <w:rPr>
                <w:rFonts w:eastAsia="Calibri" w:cs="Arial"/>
                <w:szCs w:val="24"/>
                <w:lang w:val="cy-GB"/>
              </w:rPr>
              <w:t>Wharf</w:t>
            </w:r>
            <w:proofErr w:type="spellEnd"/>
            <w:r w:rsidRPr="00695E3B">
              <w:rPr>
                <w:rFonts w:eastAsia="Calibri" w:cs="Arial"/>
                <w:szCs w:val="24"/>
                <w:lang w:val="cy-GB"/>
              </w:rPr>
              <w:t xml:space="preserve">, Pennaeth Materion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A</w:t>
            </w:r>
            <w:r w:rsidRPr="00695E3B">
              <w:rPr>
                <w:rFonts w:eastAsia="Calibri" w:cs="Arial"/>
                <w:szCs w:val="24"/>
                <w:lang w:val="cy-GB"/>
              </w:rPr>
              <w:t>llanol</w:t>
            </w:r>
          </w:p>
        </w:tc>
      </w:tr>
      <w:tr w:rsidR="008663BB" w:rsidRPr="00695E3B" w14:paraId="358B05D5" w14:textId="77777777" w:rsidTr="005139D2">
        <w:tc>
          <w:tcPr>
            <w:tcW w:w="3060" w:type="dxa"/>
          </w:tcPr>
          <w:p w14:paraId="26348199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Colegau Cymru</w:t>
            </w:r>
          </w:p>
        </w:tc>
        <w:tc>
          <w:tcPr>
            <w:tcW w:w="6007" w:type="dxa"/>
          </w:tcPr>
          <w:p w14:paraId="475C8A45" w14:textId="77777777" w:rsidR="004D5D99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Times New Roman" w:cs="Arial"/>
                <w:szCs w:val="24"/>
                <w:lang w:val="cy-GB" w:eastAsia="en-GB"/>
              </w:rPr>
              <w:t xml:space="preserve">Iestyn Davies, Prif Weithredwr </w:t>
            </w:r>
            <w:r w:rsidR="0044141E" w:rsidRPr="00695E3B">
              <w:rPr>
                <w:rFonts w:eastAsia="Times New Roman" w:cs="Arial"/>
                <w:szCs w:val="24"/>
                <w:lang w:val="cy-GB" w:eastAsia="en-GB"/>
              </w:rPr>
              <w:t>C</w:t>
            </w:r>
            <w:r w:rsidRPr="00695E3B">
              <w:rPr>
                <w:rFonts w:eastAsia="Times New Roman" w:cs="Arial"/>
                <w:szCs w:val="24"/>
                <w:lang w:val="cy-GB" w:eastAsia="en-GB"/>
              </w:rPr>
              <w:t>olegau Cymru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 </w:t>
            </w:r>
          </w:p>
          <w:p w14:paraId="4431620A" w14:textId="77777777" w:rsidR="005D3C38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(ar ran Lisa Thomas, Pennaeth Coleg Merthyr)</w:t>
            </w:r>
          </w:p>
        </w:tc>
      </w:tr>
      <w:tr w:rsidR="008663BB" w:rsidRPr="00695E3B" w14:paraId="70DE46A3" w14:textId="77777777" w:rsidTr="005139D2">
        <w:tc>
          <w:tcPr>
            <w:tcW w:w="3060" w:type="dxa"/>
          </w:tcPr>
          <w:p w14:paraId="316B7AF2" w14:textId="77777777" w:rsidR="006867A1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Times New Roman" w:cs="Arial"/>
                <w:szCs w:val="24"/>
                <w:lang w:val="cy-GB" w:eastAsia="en-GB"/>
              </w:rPr>
              <w:t xml:space="preserve">Cyngor Cyllido Addysg Uwch </w:t>
            </w:r>
            <w:r w:rsidR="0044141E" w:rsidRPr="00695E3B">
              <w:rPr>
                <w:rFonts w:eastAsia="Times New Roman" w:cs="Arial"/>
                <w:szCs w:val="24"/>
                <w:lang w:val="cy-GB" w:eastAsia="en-GB"/>
              </w:rPr>
              <w:t>Cymru (CCAUC</w:t>
            </w:r>
            <w:r w:rsidRPr="00695E3B">
              <w:rPr>
                <w:rFonts w:eastAsia="Times New Roman" w:cs="Arial"/>
                <w:szCs w:val="24"/>
                <w:lang w:val="cy-GB" w:eastAsia="en-GB"/>
              </w:rPr>
              <w:t>)</w:t>
            </w:r>
          </w:p>
        </w:tc>
        <w:tc>
          <w:tcPr>
            <w:tcW w:w="6007" w:type="dxa"/>
          </w:tcPr>
          <w:p w14:paraId="03586318" w14:textId="77777777" w:rsidR="006867A1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Times New Roman" w:cs="Arial"/>
                <w:szCs w:val="24"/>
                <w:lang w:val="cy-GB" w:eastAsia="en-GB"/>
              </w:rPr>
              <w:t xml:space="preserve">Dr Alyson Thomas, Cyfarwyddwr Polisi a </w:t>
            </w:r>
            <w:r w:rsidR="0044141E" w:rsidRPr="00695E3B">
              <w:rPr>
                <w:rFonts w:eastAsia="Times New Roman" w:cs="Arial"/>
                <w:szCs w:val="24"/>
                <w:lang w:val="cy-GB" w:eastAsia="en-GB"/>
              </w:rPr>
              <w:t>C</w:t>
            </w:r>
            <w:r w:rsidRPr="00695E3B">
              <w:rPr>
                <w:rFonts w:eastAsia="Times New Roman" w:cs="Arial"/>
                <w:szCs w:val="24"/>
                <w:lang w:val="cy-GB" w:eastAsia="en-GB"/>
              </w:rPr>
              <w:t>hyllid (ar ran Bethan Owen, Prif Swyddog Gweithredol CCAUC)</w:t>
            </w:r>
          </w:p>
        </w:tc>
      </w:tr>
      <w:tr w:rsidR="008663BB" w:rsidRPr="00695E3B" w14:paraId="00F004E8" w14:textId="77777777" w:rsidTr="005139D2">
        <w:tc>
          <w:tcPr>
            <w:tcW w:w="3060" w:type="dxa"/>
          </w:tcPr>
          <w:p w14:paraId="1A48E0E4" w14:textId="77777777" w:rsidR="006867A1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Ffederasiwn Busnesau Bach Cymru</w:t>
            </w:r>
          </w:p>
        </w:tc>
        <w:tc>
          <w:tcPr>
            <w:tcW w:w="6007" w:type="dxa"/>
          </w:tcPr>
          <w:p w14:paraId="78E84019" w14:textId="77777777" w:rsidR="006867A1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Ashley Rogers, Cyfarwyddwr, Gill and Shaw</w:t>
            </w:r>
          </w:p>
        </w:tc>
      </w:tr>
      <w:tr w:rsidR="008663BB" w:rsidRPr="00695E3B" w14:paraId="530B0DA3" w14:textId="77777777" w:rsidTr="005139D2">
        <w:tc>
          <w:tcPr>
            <w:tcW w:w="3060" w:type="dxa"/>
          </w:tcPr>
          <w:p w14:paraId="12F8FBA5" w14:textId="77777777" w:rsidR="006867A1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Cyngor Partneriaeth y Trydydd Sector</w:t>
            </w:r>
          </w:p>
        </w:tc>
        <w:tc>
          <w:tcPr>
            <w:tcW w:w="6007" w:type="dxa"/>
          </w:tcPr>
          <w:p w14:paraId="74DAA7BB" w14:textId="77777777" w:rsidR="004D5D99" w:rsidRPr="00695E3B" w:rsidRDefault="00C07FD4" w:rsidP="00E46C27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cs="Arial"/>
                <w:szCs w:val="24"/>
                <w:lang w:val="cy-GB"/>
              </w:rPr>
              <w:t xml:space="preserve">Phil </w:t>
            </w:r>
            <w:proofErr w:type="spellStart"/>
            <w:r w:rsidRPr="00695E3B">
              <w:rPr>
                <w:rFonts w:cs="Arial"/>
                <w:szCs w:val="24"/>
                <w:lang w:val="cy-GB"/>
              </w:rPr>
              <w:t>Fiander</w:t>
            </w:r>
            <w:proofErr w:type="spellEnd"/>
            <w:r w:rsidRPr="00695E3B">
              <w:rPr>
                <w:rFonts w:cs="Arial"/>
                <w:szCs w:val="24"/>
                <w:lang w:val="cy-GB"/>
              </w:rPr>
              <w:t xml:space="preserve">, Dirprwy Brif Weithredwr, </w:t>
            </w:r>
            <w:r w:rsidR="0044141E" w:rsidRPr="00695E3B">
              <w:rPr>
                <w:rFonts w:cs="Arial"/>
                <w:szCs w:val="24"/>
                <w:lang w:val="cy-GB"/>
              </w:rPr>
              <w:t>WCVA</w:t>
            </w:r>
            <w:r w:rsidRPr="00695E3B">
              <w:rPr>
                <w:rFonts w:cs="Arial"/>
                <w:szCs w:val="24"/>
                <w:lang w:val="cy-GB"/>
              </w:rPr>
              <w:t xml:space="preserve"> </w:t>
            </w:r>
          </w:p>
          <w:p w14:paraId="03619E85" w14:textId="77777777" w:rsidR="006867A1" w:rsidRPr="00695E3B" w:rsidRDefault="00C07FD4" w:rsidP="00E46C27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(ar ran Judith Stone, Cyfarwyddwr Cynorthwyol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D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atblygu'r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S</w:t>
            </w:r>
            <w:r w:rsidRPr="00695E3B">
              <w:rPr>
                <w:rFonts w:eastAsia="Calibri" w:cs="Arial"/>
                <w:szCs w:val="24"/>
                <w:lang w:val="cy-GB"/>
              </w:rPr>
              <w:t>ector)</w:t>
            </w:r>
          </w:p>
        </w:tc>
      </w:tr>
      <w:tr w:rsidR="008663BB" w:rsidRPr="00695E3B" w14:paraId="050C6A62" w14:textId="77777777" w:rsidTr="005139D2">
        <w:tc>
          <w:tcPr>
            <w:tcW w:w="3060" w:type="dxa"/>
          </w:tcPr>
          <w:p w14:paraId="6A16FE54" w14:textId="77777777" w:rsidR="006867A1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Cymdeithas Llywodraeth Leol Cymru (</w:t>
            </w:r>
            <w:proofErr w:type="spellStart"/>
            <w:r w:rsidRPr="00695E3B">
              <w:rPr>
                <w:rFonts w:eastAsia="Calibri" w:cs="Arial"/>
                <w:szCs w:val="24"/>
                <w:lang w:val="cy-GB"/>
              </w:rPr>
              <w:t>CLlLC</w:t>
            </w:r>
            <w:proofErr w:type="spellEnd"/>
            <w:r w:rsidRPr="00695E3B">
              <w:rPr>
                <w:rFonts w:eastAsia="Calibri" w:cs="Arial"/>
                <w:szCs w:val="24"/>
                <w:lang w:val="cy-GB"/>
              </w:rPr>
              <w:t>)</w:t>
            </w:r>
          </w:p>
        </w:tc>
        <w:tc>
          <w:tcPr>
            <w:tcW w:w="6007" w:type="dxa"/>
          </w:tcPr>
          <w:p w14:paraId="0F27CDBC" w14:textId="77777777" w:rsidR="006867A1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cs="Arial"/>
                <w:szCs w:val="24"/>
                <w:lang w:val="cy-GB"/>
              </w:rPr>
              <w:t xml:space="preserve">Lowri Gwilym, </w:t>
            </w:r>
            <w:r w:rsidR="0044141E" w:rsidRPr="00695E3B">
              <w:rPr>
                <w:rFonts w:cs="Arial"/>
                <w:szCs w:val="24"/>
                <w:lang w:val="cy-GB"/>
              </w:rPr>
              <w:t>R</w:t>
            </w:r>
            <w:r w:rsidRPr="00695E3B">
              <w:rPr>
                <w:rFonts w:cs="Arial"/>
                <w:szCs w:val="24"/>
                <w:lang w:val="cy-GB"/>
              </w:rPr>
              <w:t xml:space="preserve">heolwr </w:t>
            </w:r>
            <w:r w:rsidR="0044141E" w:rsidRPr="00695E3B">
              <w:rPr>
                <w:rFonts w:cs="Arial"/>
                <w:szCs w:val="24"/>
                <w:lang w:val="cy-GB"/>
              </w:rPr>
              <w:t>T</w:t>
            </w:r>
            <w:r w:rsidRPr="00695E3B">
              <w:rPr>
                <w:rFonts w:cs="Arial"/>
                <w:szCs w:val="24"/>
                <w:lang w:val="cy-GB"/>
              </w:rPr>
              <w:t xml:space="preserve">îm Ewrop ac </w:t>
            </w:r>
            <w:r w:rsidR="0044141E" w:rsidRPr="00695E3B">
              <w:rPr>
                <w:rFonts w:cs="Arial"/>
                <w:szCs w:val="24"/>
                <w:lang w:val="cy-GB"/>
              </w:rPr>
              <w:t>A</w:t>
            </w:r>
            <w:r w:rsidRPr="00695E3B">
              <w:rPr>
                <w:rFonts w:cs="Arial"/>
                <w:szCs w:val="24"/>
                <w:lang w:val="cy-GB"/>
              </w:rPr>
              <w:t>dfywio</w:t>
            </w:r>
          </w:p>
        </w:tc>
      </w:tr>
      <w:tr w:rsidR="008663BB" w:rsidRPr="00695E3B" w14:paraId="5886260F" w14:textId="77777777" w:rsidTr="005139D2">
        <w:tc>
          <w:tcPr>
            <w:tcW w:w="3060" w:type="dxa"/>
          </w:tcPr>
          <w:p w14:paraId="4859F736" w14:textId="77777777" w:rsidR="006867A1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Partneriaeth De-ddwyrain Cymru</w:t>
            </w:r>
          </w:p>
        </w:tc>
        <w:tc>
          <w:tcPr>
            <w:tcW w:w="6007" w:type="dxa"/>
          </w:tcPr>
          <w:p w14:paraId="3E6DA2A4" w14:textId="6753DFA4" w:rsidR="004D5D99" w:rsidRPr="00695E3B" w:rsidRDefault="004E62B6" w:rsidP="006867A1">
            <w:pPr>
              <w:spacing w:before="60" w:after="60"/>
              <w:rPr>
                <w:rFonts w:cs="Arial"/>
                <w:szCs w:val="24"/>
              </w:rPr>
            </w:pPr>
            <w:proofErr w:type="spellStart"/>
            <w:r>
              <w:rPr>
                <w:rFonts w:eastAsia="Calibri" w:cs="Arial"/>
                <w:szCs w:val="24"/>
                <w:lang w:val="cy-GB"/>
              </w:rPr>
              <w:t>Nicola</w:t>
            </w:r>
            <w:proofErr w:type="spellEnd"/>
            <w:r>
              <w:rPr>
                <w:rFonts w:eastAsia="Calibri" w:cs="Arial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eastAsia="Calibri" w:cs="Arial"/>
                <w:szCs w:val="24"/>
                <w:lang w:val="cy-GB"/>
              </w:rPr>
              <w:t>Somerville</w:t>
            </w:r>
            <w:proofErr w:type="spellEnd"/>
            <w:r w:rsidR="00C07FD4" w:rsidRPr="00695E3B">
              <w:rPr>
                <w:rFonts w:eastAsia="Calibri" w:cs="Arial"/>
                <w:szCs w:val="24"/>
                <w:lang w:val="cy-GB"/>
              </w:rPr>
              <w:t xml:space="preserve">,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B</w:t>
            </w:r>
            <w:r w:rsidR="00C07FD4" w:rsidRPr="00695E3B">
              <w:rPr>
                <w:rFonts w:eastAsia="Calibri" w:cs="Arial"/>
                <w:szCs w:val="24"/>
                <w:lang w:val="cy-GB"/>
              </w:rPr>
              <w:t xml:space="preserve">argen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Ddinesig</w:t>
            </w:r>
            <w:r w:rsidR="00C07FD4" w:rsidRPr="00695E3B">
              <w:rPr>
                <w:rFonts w:eastAsia="Calibri" w:cs="Arial"/>
                <w:szCs w:val="24"/>
                <w:lang w:val="cy-GB"/>
              </w:rPr>
              <w:t xml:space="preserve">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P</w:t>
            </w:r>
            <w:r w:rsidR="00C07FD4" w:rsidRPr="00695E3B">
              <w:rPr>
                <w:rFonts w:eastAsia="Calibri" w:cs="Arial"/>
                <w:szCs w:val="24"/>
                <w:lang w:val="cy-GB"/>
              </w:rPr>
              <w:t>rifddinas-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R</w:t>
            </w:r>
            <w:r w:rsidR="00C07FD4" w:rsidRPr="00695E3B">
              <w:rPr>
                <w:rFonts w:eastAsia="Calibri" w:cs="Arial"/>
                <w:szCs w:val="24"/>
                <w:lang w:val="cy-GB"/>
              </w:rPr>
              <w:t xml:space="preserve">anbarth Caerdydd </w:t>
            </w:r>
          </w:p>
          <w:p w14:paraId="0F05471F" w14:textId="77777777" w:rsidR="006867A1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cs="Arial"/>
                <w:szCs w:val="24"/>
                <w:lang w:val="cy-GB"/>
              </w:rPr>
              <w:t xml:space="preserve">(ar ran Kelly </w:t>
            </w:r>
            <w:proofErr w:type="spellStart"/>
            <w:r w:rsidRPr="00695E3B">
              <w:rPr>
                <w:rFonts w:cs="Arial"/>
                <w:szCs w:val="24"/>
                <w:lang w:val="cy-GB"/>
              </w:rPr>
              <w:t>Beirne</w:t>
            </w:r>
            <w:proofErr w:type="spellEnd"/>
            <w:r w:rsidRPr="00695E3B">
              <w:rPr>
                <w:rFonts w:cs="Arial"/>
                <w:szCs w:val="24"/>
                <w:lang w:val="cy-GB"/>
              </w:rPr>
              <w:t>, Cyfarwyddwr)</w:t>
            </w:r>
          </w:p>
        </w:tc>
      </w:tr>
      <w:tr w:rsidR="008663BB" w:rsidRPr="00695E3B" w14:paraId="13BC4C95" w14:textId="77777777" w:rsidTr="005139D2">
        <w:tc>
          <w:tcPr>
            <w:tcW w:w="3060" w:type="dxa"/>
          </w:tcPr>
          <w:p w14:paraId="2D6EF753" w14:textId="77777777" w:rsidR="006867A1" w:rsidRPr="00695E3B" w:rsidRDefault="00C07FD4" w:rsidP="006867A1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Times New Roman" w:cs="Arial"/>
                <w:szCs w:val="24"/>
                <w:lang w:val="cy-GB" w:eastAsia="en-GB"/>
              </w:rPr>
              <w:t>Canolfan Gydweithredol Cymru</w:t>
            </w:r>
          </w:p>
        </w:tc>
        <w:tc>
          <w:tcPr>
            <w:tcW w:w="6007" w:type="dxa"/>
          </w:tcPr>
          <w:p w14:paraId="1512F7E2" w14:textId="77777777" w:rsidR="006867A1" w:rsidRPr="00695E3B" w:rsidRDefault="00C07FD4" w:rsidP="006867A1">
            <w:pPr>
              <w:spacing w:before="120" w:after="120"/>
              <w:rPr>
                <w:rFonts w:eastAsia="Times New Roman" w:cs="Arial"/>
                <w:szCs w:val="24"/>
                <w:lang w:eastAsia="en-GB"/>
              </w:rPr>
            </w:pPr>
            <w:r w:rsidRPr="00695E3B">
              <w:rPr>
                <w:rFonts w:eastAsia="Times New Roman" w:cs="Arial"/>
                <w:szCs w:val="24"/>
                <w:lang w:val="cy-GB" w:eastAsia="en-GB"/>
              </w:rPr>
              <w:t>Derek Walker, Prif Swyddog Gweithredol</w:t>
            </w:r>
          </w:p>
        </w:tc>
      </w:tr>
      <w:tr w:rsidR="008663BB" w:rsidRPr="00695E3B" w14:paraId="62AA5A7D" w14:textId="77777777" w:rsidTr="005139D2">
        <w:tc>
          <w:tcPr>
            <w:tcW w:w="3060" w:type="dxa"/>
          </w:tcPr>
          <w:p w14:paraId="39D29B70" w14:textId="77777777" w:rsidR="006867A1" w:rsidRPr="00695E3B" w:rsidRDefault="00C07FD4" w:rsidP="00DB6278">
            <w:pPr>
              <w:spacing w:before="60" w:after="60"/>
              <w:rPr>
                <w:rFonts w:eastAsia="Times New Roman" w:cs="Arial"/>
                <w:szCs w:val="24"/>
                <w:lang w:eastAsia="en-GB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Undeb Llafur</w:t>
            </w:r>
          </w:p>
        </w:tc>
        <w:tc>
          <w:tcPr>
            <w:tcW w:w="6007" w:type="dxa"/>
          </w:tcPr>
          <w:p w14:paraId="5FA1F113" w14:textId="77777777" w:rsidR="006867A1" w:rsidRPr="00695E3B" w:rsidRDefault="00C07FD4" w:rsidP="006867A1">
            <w:pPr>
              <w:spacing w:before="120" w:after="120"/>
              <w:rPr>
                <w:rFonts w:eastAsia="Times New Roman" w:cs="Arial"/>
                <w:szCs w:val="24"/>
                <w:lang w:eastAsia="en-GB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Martin </w:t>
            </w:r>
            <w:proofErr w:type="spellStart"/>
            <w:r w:rsidRPr="00695E3B">
              <w:rPr>
                <w:rFonts w:eastAsia="Calibri" w:cs="Arial"/>
                <w:szCs w:val="24"/>
                <w:lang w:val="cy-GB"/>
              </w:rPr>
              <w:t>Mansfield</w:t>
            </w:r>
            <w:proofErr w:type="spellEnd"/>
            <w:r w:rsidRPr="00695E3B">
              <w:rPr>
                <w:rFonts w:eastAsia="Calibri" w:cs="Arial"/>
                <w:szCs w:val="24"/>
                <w:lang w:val="cy-GB"/>
              </w:rPr>
              <w:t xml:space="preserve">, Ysgrifennydd Cyffredinol, TUC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Cymru</w:t>
            </w:r>
          </w:p>
        </w:tc>
      </w:tr>
    </w:tbl>
    <w:p w14:paraId="3C5E5F87" w14:textId="77777777" w:rsidR="005D3C38" w:rsidRPr="00695E3B" w:rsidRDefault="005D3C38" w:rsidP="005D3C38">
      <w:pPr>
        <w:jc w:val="center"/>
        <w:rPr>
          <w:rFonts w:cs="Arial"/>
          <w:b/>
          <w:szCs w:val="24"/>
        </w:rPr>
      </w:pPr>
    </w:p>
    <w:p w14:paraId="0B838A06" w14:textId="77777777" w:rsidR="00246CDB" w:rsidRPr="00695E3B" w:rsidRDefault="00246CDB" w:rsidP="005D3C38">
      <w:pPr>
        <w:jc w:val="center"/>
        <w:rPr>
          <w:rFonts w:cs="Arial"/>
          <w:b/>
          <w:szCs w:val="24"/>
        </w:rPr>
      </w:pPr>
    </w:p>
    <w:p w14:paraId="5052C2B3" w14:textId="77777777" w:rsidR="005139D2" w:rsidRPr="00695E3B" w:rsidRDefault="005139D2" w:rsidP="005D3C38">
      <w:pPr>
        <w:jc w:val="center"/>
        <w:rPr>
          <w:rFonts w:cs="Arial"/>
          <w:b/>
          <w:szCs w:val="24"/>
        </w:rPr>
      </w:pPr>
    </w:p>
    <w:p w14:paraId="1204218D" w14:textId="77777777" w:rsidR="005139D2" w:rsidRPr="00695E3B" w:rsidRDefault="005139D2" w:rsidP="005D3C38">
      <w:pPr>
        <w:jc w:val="center"/>
        <w:rPr>
          <w:rFonts w:cs="Arial"/>
          <w:b/>
          <w:szCs w:val="24"/>
        </w:rPr>
      </w:pPr>
    </w:p>
    <w:p w14:paraId="4387CD81" w14:textId="77777777" w:rsidR="005139D2" w:rsidRPr="00695E3B" w:rsidRDefault="005139D2" w:rsidP="005D3C38">
      <w:pPr>
        <w:jc w:val="center"/>
        <w:rPr>
          <w:rFonts w:cs="Arial"/>
          <w:b/>
          <w:szCs w:val="24"/>
        </w:rPr>
      </w:pPr>
    </w:p>
    <w:p w14:paraId="4BE398F1" w14:textId="77777777" w:rsidR="005139D2" w:rsidRPr="00695E3B" w:rsidRDefault="005139D2" w:rsidP="005D3C38">
      <w:pPr>
        <w:jc w:val="center"/>
        <w:rPr>
          <w:rFonts w:cs="Arial"/>
          <w:b/>
          <w:szCs w:val="24"/>
        </w:rPr>
      </w:pPr>
    </w:p>
    <w:p w14:paraId="756F2F89" w14:textId="77777777" w:rsidR="005139D2" w:rsidRPr="00695E3B" w:rsidRDefault="005139D2" w:rsidP="005D3C38">
      <w:pPr>
        <w:jc w:val="center"/>
        <w:rPr>
          <w:rFonts w:cs="Arial"/>
          <w:b/>
          <w:szCs w:val="24"/>
        </w:rPr>
      </w:pPr>
    </w:p>
    <w:p w14:paraId="457FA0BE" w14:textId="77777777" w:rsidR="005D3C38" w:rsidRPr="00695E3B" w:rsidRDefault="00C07FD4" w:rsidP="005D3C38">
      <w:pPr>
        <w:jc w:val="center"/>
        <w:rPr>
          <w:rFonts w:cs="Arial"/>
          <w:b/>
          <w:szCs w:val="24"/>
        </w:rPr>
      </w:pPr>
      <w:r w:rsidRPr="00695E3B">
        <w:rPr>
          <w:rFonts w:cs="Arial"/>
          <w:b/>
          <w:bCs/>
          <w:szCs w:val="24"/>
          <w:lang w:val="cy-GB"/>
        </w:rPr>
        <w:t>Mynychwyr Llywodraeth Cymru</w:t>
      </w:r>
    </w:p>
    <w:p w14:paraId="4C466A2C" w14:textId="77777777" w:rsidR="006867A1" w:rsidRPr="00695E3B" w:rsidRDefault="006867A1" w:rsidP="005D3C38">
      <w:pPr>
        <w:jc w:val="center"/>
        <w:rPr>
          <w:rFonts w:cs="Arial"/>
          <w:b/>
          <w:szCs w:val="24"/>
        </w:rPr>
      </w:pPr>
    </w:p>
    <w:tbl>
      <w:tblPr>
        <w:tblStyle w:val="TableGrid1"/>
        <w:tblW w:w="9206" w:type="dxa"/>
        <w:tblLook w:val="04A0" w:firstRow="1" w:lastRow="0" w:firstColumn="1" w:lastColumn="0" w:noHBand="0" w:noVBand="1"/>
      </w:tblPr>
      <w:tblGrid>
        <w:gridCol w:w="2943"/>
        <w:gridCol w:w="6263"/>
      </w:tblGrid>
      <w:tr w:rsidR="008663BB" w:rsidRPr="00695E3B" w14:paraId="66DCCA65" w14:textId="77777777" w:rsidTr="005139D2">
        <w:tc>
          <w:tcPr>
            <w:tcW w:w="2943" w:type="dxa"/>
            <w:tcBorders>
              <w:top w:val="single" w:sz="4" w:space="0" w:color="auto"/>
            </w:tcBorders>
          </w:tcPr>
          <w:p w14:paraId="4463E8F5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b/>
                <w:szCs w:val="24"/>
              </w:rPr>
            </w:pPr>
            <w:r w:rsidRPr="00695E3B">
              <w:rPr>
                <w:rFonts w:eastAsia="Calibri" w:cs="Arial"/>
                <w:b/>
                <w:bCs/>
                <w:szCs w:val="24"/>
                <w:lang w:val="cy-GB"/>
              </w:rPr>
              <w:t>Enw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4" w:space="0" w:color="auto"/>
            </w:tcBorders>
          </w:tcPr>
          <w:p w14:paraId="47ECEA14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b/>
                <w:szCs w:val="24"/>
              </w:rPr>
            </w:pPr>
            <w:r w:rsidRPr="00695E3B">
              <w:rPr>
                <w:rFonts w:eastAsia="Calibri" w:cs="Arial"/>
                <w:b/>
                <w:bCs/>
                <w:szCs w:val="24"/>
                <w:lang w:val="cy-GB"/>
              </w:rPr>
              <w:t xml:space="preserve">Rôl ac </w:t>
            </w:r>
            <w:r w:rsidR="0044141E" w:rsidRPr="00695E3B">
              <w:rPr>
                <w:rFonts w:eastAsia="Calibri" w:cs="Arial"/>
                <w:b/>
                <w:bCs/>
                <w:szCs w:val="24"/>
                <w:lang w:val="cy-GB"/>
              </w:rPr>
              <w:t>A</w:t>
            </w:r>
            <w:r w:rsidRPr="00695E3B">
              <w:rPr>
                <w:rFonts w:eastAsia="Calibri" w:cs="Arial"/>
                <w:b/>
                <w:bCs/>
                <w:szCs w:val="24"/>
                <w:lang w:val="cy-GB"/>
              </w:rPr>
              <w:t>dran</w:t>
            </w:r>
          </w:p>
        </w:tc>
      </w:tr>
      <w:tr w:rsidR="008663BB" w:rsidRPr="00695E3B" w14:paraId="5F71BDE9" w14:textId="77777777" w:rsidTr="005139D2">
        <w:tc>
          <w:tcPr>
            <w:tcW w:w="2943" w:type="dxa"/>
          </w:tcPr>
          <w:p w14:paraId="3F4D6952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Peter Ryland </w:t>
            </w: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14:paraId="17CE4675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Cyfarwyddwr, WEFO</w:t>
            </w:r>
          </w:p>
        </w:tc>
      </w:tr>
      <w:tr w:rsidR="008663BB" w:rsidRPr="00695E3B" w14:paraId="4B5DFB70" w14:textId="77777777" w:rsidTr="005139D2">
        <w:tc>
          <w:tcPr>
            <w:tcW w:w="2943" w:type="dxa"/>
          </w:tcPr>
          <w:p w14:paraId="298F7175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Rachel Garside-Jones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4" w:space="0" w:color="auto"/>
            </w:tcBorders>
          </w:tcPr>
          <w:p w14:paraId="7F0058DC" w14:textId="77777777" w:rsidR="005D3C38" w:rsidRPr="00695E3B" w:rsidRDefault="00C07FD4" w:rsidP="001511E8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Dirprwy Gyfarwyddwr,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C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yflogadwyedd a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S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giliau,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Grŵp yr Economi, Sgiliau a Chyfoeth Naturiol (ESNR)</w:t>
            </w:r>
          </w:p>
        </w:tc>
      </w:tr>
      <w:tr w:rsidR="008663BB" w:rsidRPr="00695E3B" w14:paraId="6B8C0EC6" w14:textId="77777777" w:rsidTr="005139D2">
        <w:tc>
          <w:tcPr>
            <w:tcW w:w="2943" w:type="dxa"/>
          </w:tcPr>
          <w:p w14:paraId="6F83D9EA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Tom </w:t>
            </w:r>
            <w:proofErr w:type="spellStart"/>
            <w:r w:rsidRPr="00695E3B">
              <w:rPr>
                <w:rFonts w:eastAsia="Calibri" w:cs="Arial"/>
                <w:szCs w:val="24"/>
                <w:lang w:val="cy-GB"/>
              </w:rPr>
              <w:t>Smithson</w:t>
            </w:r>
            <w:proofErr w:type="spellEnd"/>
            <w:r w:rsidRPr="00695E3B">
              <w:rPr>
                <w:rFonts w:eastAsia="Calibri" w:cs="Arial"/>
                <w:szCs w:val="24"/>
                <w:lang w:val="cy-GB"/>
              </w:rP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4" w:space="0" w:color="auto"/>
            </w:tcBorders>
          </w:tcPr>
          <w:p w14:paraId="304BEB3B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Pennaeth Polisi Buddsoddi Rhanbarthol - WEFO </w:t>
            </w:r>
          </w:p>
        </w:tc>
      </w:tr>
      <w:tr w:rsidR="008663BB" w:rsidRPr="00695E3B" w14:paraId="4C61B8BA" w14:textId="77777777" w:rsidTr="005139D2">
        <w:tc>
          <w:tcPr>
            <w:tcW w:w="2943" w:type="dxa"/>
          </w:tcPr>
          <w:p w14:paraId="771FA1AF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Alison Sandford </w:t>
            </w:r>
          </w:p>
        </w:tc>
        <w:tc>
          <w:tcPr>
            <w:tcW w:w="6263" w:type="dxa"/>
            <w:tcBorders>
              <w:top w:val="single" w:sz="4" w:space="0" w:color="auto"/>
              <w:bottom w:val="single" w:sz="4" w:space="0" w:color="auto"/>
            </w:tcBorders>
          </w:tcPr>
          <w:p w14:paraId="138ABC2D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Pennaeth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G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weithio mewn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P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artneriaeth,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B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uddsoddi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R</w:t>
            </w:r>
            <w:r w:rsidRPr="00695E3B">
              <w:rPr>
                <w:rFonts w:eastAsia="Calibri" w:cs="Arial"/>
                <w:szCs w:val="24"/>
                <w:lang w:val="cy-GB"/>
              </w:rPr>
              <w:t>hanbarthol, WEFO</w:t>
            </w:r>
          </w:p>
        </w:tc>
      </w:tr>
      <w:tr w:rsidR="008663BB" w:rsidRPr="00695E3B" w14:paraId="29067AEF" w14:textId="77777777" w:rsidTr="005139D2">
        <w:tc>
          <w:tcPr>
            <w:tcW w:w="2943" w:type="dxa"/>
          </w:tcPr>
          <w:p w14:paraId="5BF8A21E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David Rosser</w:t>
            </w:r>
          </w:p>
        </w:tc>
        <w:tc>
          <w:tcPr>
            <w:tcW w:w="6263" w:type="dxa"/>
          </w:tcPr>
          <w:p w14:paraId="6C703DF9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b/>
                <w:szCs w:val="24"/>
                <w:u w:val="single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Prif Swyddog Rhanbarthol De-ddwyrain Cymru, ESNR</w:t>
            </w:r>
          </w:p>
        </w:tc>
      </w:tr>
      <w:tr w:rsidR="008663BB" w:rsidRPr="00695E3B" w14:paraId="1CB5F780" w14:textId="77777777" w:rsidTr="005139D2">
        <w:tc>
          <w:tcPr>
            <w:tcW w:w="2943" w:type="dxa"/>
          </w:tcPr>
          <w:p w14:paraId="78A6F7DD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Gwenllian Roberts</w:t>
            </w:r>
          </w:p>
        </w:tc>
        <w:tc>
          <w:tcPr>
            <w:tcW w:w="6263" w:type="dxa"/>
          </w:tcPr>
          <w:p w14:paraId="387FDFB5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Prif Swyddog Rhanbarthol Gogledd Cymru, ESNR</w:t>
            </w:r>
          </w:p>
        </w:tc>
      </w:tr>
      <w:tr w:rsidR="008663BB" w:rsidRPr="00695E3B" w14:paraId="04149CC9" w14:textId="77777777" w:rsidTr="005139D2">
        <w:tc>
          <w:tcPr>
            <w:tcW w:w="2943" w:type="dxa"/>
          </w:tcPr>
          <w:p w14:paraId="0BE4ADB0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Huw Morris</w:t>
            </w:r>
          </w:p>
        </w:tc>
        <w:tc>
          <w:tcPr>
            <w:tcW w:w="6263" w:type="dxa"/>
          </w:tcPr>
          <w:p w14:paraId="5EE7F7A7" w14:textId="77777777" w:rsidR="005D3C38" w:rsidRPr="00695E3B" w:rsidRDefault="00C07FD4" w:rsidP="00EF29BE">
            <w:pPr>
              <w:spacing w:before="60" w:after="60"/>
              <w:rPr>
                <w:rFonts w:eastAsia="Calibri" w:cs="Arial"/>
                <w:b/>
                <w:szCs w:val="24"/>
                <w:u w:val="single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Cyfarwyddwr Sgiliau, Addysg Uwch a Dysgu Gydol Oes</w:t>
            </w:r>
          </w:p>
        </w:tc>
      </w:tr>
      <w:tr w:rsidR="008663BB" w:rsidRPr="00695E3B" w14:paraId="00492897" w14:textId="77777777" w:rsidTr="005139D2">
        <w:tc>
          <w:tcPr>
            <w:tcW w:w="2943" w:type="dxa"/>
          </w:tcPr>
          <w:p w14:paraId="25CF79B4" w14:textId="77777777" w:rsidR="00C42CD6" w:rsidRPr="00695E3B" w:rsidRDefault="00C07FD4" w:rsidP="00C42CD6">
            <w:pPr>
              <w:rPr>
                <w:rFonts w:cs="Arial"/>
                <w:szCs w:val="24"/>
              </w:rPr>
            </w:pPr>
            <w:r w:rsidRPr="00695E3B">
              <w:rPr>
                <w:rFonts w:cs="Arial"/>
                <w:szCs w:val="24"/>
                <w:lang w:val="cy-GB"/>
              </w:rPr>
              <w:t>Ann Watkin</w:t>
            </w:r>
          </w:p>
        </w:tc>
        <w:tc>
          <w:tcPr>
            <w:tcW w:w="6263" w:type="dxa"/>
          </w:tcPr>
          <w:p w14:paraId="237CA816" w14:textId="77777777" w:rsidR="00C42CD6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Rhanbarth y Canolbarth a'r De-orllewin, ESNR</w:t>
            </w:r>
          </w:p>
        </w:tc>
      </w:tr>
      <w:tr w:rsidR="008663BB" w:rsidRPr="00695E3B" w14:paraId="5F1AA8EF" w14:textId="77777777" w:rsidTr="005139D2">
        <w:tc>
          <w:tcPr>
            <w:tcW w:w="2943" w:type="dxa"/>
          </w:tcPr>
          <w:p w14:paraId="11A6DF1B" w14:textId="77777777" w:rsidR="00EF29BE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cs="Arial"/>
                <w:szCs w:val="24"/>
                <w:lang w:val="cy-GB"/>
              </w:rPr>
              <w:t>Tracey Welland</w:t>
            </w:r>
          </w:p>
        </w:tc>
        <w:tc>
          <w:tcPr>
            <w:tcW w:w="6263" w:type="dxa"/>
          </w:tcPr>
          <w:p w14:paraId="49C9D5C4" w14:textId="77777777" w:rsidR="00EF29BE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Pennaeth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G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weithredu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S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trategol,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B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uddsoddi 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R</w:t>
            </w:r>
            <w:r w:rsidRPr="00695E3B">
              <w:rPr>
                <w:rFonts w:eastAsia="Calibri" w:cs="Arial"/>
                <w:szCs w:val="24"/>
                <w:lang w:val="cy-GB"/>
              </w:rPr>
              <w:t>hanbarthol, WEFO</w:t>
            </w:r>
          </w:p>
        </w:tc>
      </w:tr>
      <w:tr w:rsidR="008663BB" w:rsidRPr="00695E3B" w14:paraId="002CB497" w14:textId="77777777" w:rsidTr="005139D2">
        <w:tc>
          <w:tcPr>
            <w:tcW w:w="2943" w:type="dxa"/>
          </w:tcPr>
          <w:p w14:paraId="1CCFB7FC" w14:textId="77777777" w:rsidR="00EF29BE" w:rsidRPr="00695E3B" w:rsidRDefault="00C07FD4" w:rsidP="00EF29BE">
            <w:pPr>
              <w:rPr>
                <w:rFonts w:cs="Arial"/>
                <w:szCs w:val="24"/>
              </w:rPr>
            </w:pPr>
            <w:r w:rsidRPr="00695E3B">
              <w:rPr>
                <w:rFonts w:cs="Arial"/>
                <w:szCs w:val="24"/>
                <w:lang w:val="cy-GB"/>
              </w:rPr>
              <w:t>Sheilah Seymour</w:t>
            </w:r>
          </w:p>
        </w:tc>
        <w:tc>
          <w:tcPr>
            <w:tcW w:w="6263" w:type="dxa"/>
          </w:tcPr>
          <w:p w14:paraId="67D20C3F" w14:textId="77777777" w:rsidR="00EF29BE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Pennaeth Ymchwil a Dadansoddi</w:t>
            </w:r>
            <w:r w:rsidR="0044141E" w:rsidRPr="00695E3B">
              <w:rPr>
                <w:rFonts w:eastAsia="Calibri" w:cs="Arial"/>
                <w:szCs w:val="24"/>
                <w:lang w:val="cy-GB"/>
              </w:rPr>
              <w:t>,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 Buddsoddi Rhanbarthol – WEFO</w:t>
            </w:r>
          </w:p>
        </w:tc>
      </w:tr>
      <w:tr w:rsidR="008663BB" w:rsidRPr="00695E3B" w14:paraId="3EC1D122" w14:textId="77777777" w:rsidTr="005139D2">
        <w:tc>
          <w:tcPr>
            <w:tcW w:w="2943" w:type="dxa"/>
          </w:tcPr>
          <w:p w14:paraId="4E18C751" w14:textId="77777777" w:rsidR="00246CDB" w:rsidRPr="00695E3B" w:rsidRDefault="00C07FD4" w:rsidP="00EF29BE">
            <w:pPr>
              <w:rPr>
                <w:rFonts w:cs="Arial"/>
                <w:szCs w:val="24"/>
              </w:rPr>
            </w:pPr>
            <w:r w:rsidRPr="00695E3B">
              <w:rPr>
                <w:rFonts w:cs="Arial"/>
                <w:szCs w:val="24"/>
                <w:lang w:val="cy-GB"/>
              </w:rPr>
              <w:t>Tom Brown</w:t>
            </w:r>
          </w:p>
        </w:tc>
        <w:tc>
          <w:tcPr>
            <w:tcW w:w="6263" w:type="dxa"/>
          </w:tcPr>
          <w:p w14:paraId="27A34CB0" w14:textId="77777777" w:rsidR="00246CDB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Uwch</w:t>
            </w:r>
            <w:r w:rsidR="006A67C7" w:rsidRPr="00695E3B">
              <w:rPr>
                <w:rFonts w:eastAsia="Calibri" w:cs="Arial"/>
                <w:szCs w:val="24"/>
                <w:lang w:val="cy-GB"/>
              </w:rPr>
              <w:t xml:space="preserve"> R</w:t>
            </w:r>
            <w:r w:rsidRPr="00695E3B">
              <w:rPr>
                <w:rFonts w:eastAsia="Calibri" w:cs="Arial"/>
                <w:szCs w:val="24"/>
                <w:lang w:val="cy-GB"/>
              </w:rPr>
              <w:t>eolwr Polisi</w:t>
            </w:r>
            <w:r w:rsidR="006A67C7" w:rsidRPr="00695E3B">
              <w:rPr>
                <w:rFonts w:eastAsia="Calibri" w:cs="Arial"/>
                <w:szCs w:val="24"/>
                <w:lang w:val="cy-GB"/>
              </w:rPr>
              <w:t>,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 Polisi Rhanbarthol – WEFO</w:t>
            </w:r>
          </w:p>
        </w:tc>
      </w:tr>
      <w:tr w:rsidR="008663BB" w:rsidRPr="00695E3B" w14:paraId="0302BE4A" w14:textId="77777777" w:rsidTr="005139D2">
        <w:tc>
          <w:tcPr>
            <w:tcW w:w="2943" w:type="dxa"/>
          </w:tcPr>
          <w:p w14:paraId="2C80CCFC" w14:textId="77777777" w:rsidR="00EF29BE" w:rsidRPr="00695E3B" w:rsidRDefault="00C07FD4" w:rsidP="00EF29BE">
            <w:pPr>
              <w:rPr>
                <w:rFonts w:cs="Arial"/>
                <w:szCs w:val="24"/>
              </w:rPr>
            </w:pPr>
            <w:r w:rsidRPr="00695E3B">
              <w:rPr>
                <w:rFonts w:cs="Arial"/>
                <w:szCs w:val="24"/>
                <w:lang w:val="cy-GB"/>
              </w:rPr>
              <w:t>Ashley Davis</w:t>
            </w:r>
          </w:p>
          <w:p w14:paraId="6444ABE6" w14:textId="77777777" w:rsidR="00EF29BE" w:rsidRPr="00695E3B" w:rsidRDefault="00EF29BE" w:rsidP="00EF29BE">
            <w:pPr>
              <w:rPr>
                <w:rFonts w:cs="Arial"/>
                <w:szCs w:val="24"/>
              </w:rPr>
            </w:pPr>
          </w:p>
        </w:tc>
        <w:tc>
          <w:tcPr>
            <w:tcW w:w="6263" w:type="dxa"/>
          </w:tcPr>
          <w:p w14:paraId="398373EB" w14:textId="77777777" w:rsidR="00EF29BE" w:rsidRPr="00695E3B" w:rsidRDefault="00C07FD4" w:rsidP="00EF29BE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Rheolwr </w:t>
            </w:r>
            <w:r w:rsidR="006A67C7" w:rsidRPr="00695E3B">
              <w:rPr>
                <w:rFonts w:eastAsia="Calibri" w:cs="Arial"/>
                <w:szCs w:val="24"/>
                <w:lang w:val="cy-GB"/>
              </w:rPr>
              <w:t>P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olisi, </w:t>
            </w:r>
            <w:r w:rsidR="006A67C7" w:rsidRPr="00695E3B">
              <w:rPr>
                <w:rFonts w:eastAsia="Calibri" w:cs="Arial"/>
                <w:szCs w:val="24"/>
                <w:lang w:val="cy-GB"/>
              </w:rPr>
              <w:t>B</w:t>
            </w:r>
            <w:r w:rsidRPr="00695E3B">
              <w:rPr>
                <w:rFonts w:eastAsia="Calibri" w:cs="Arial"/>
                <w:szCs w:val="24"/>
                <w:lang w:val="cy-GB"/>
              </w:rPr>
              <w:t xml:space="preserve">uddsoddi </w:t>
            </w:r>
            <w:r w:rsidR="006A67C7" w:rsidRPr="00695E3B">
              <w:rPr>
                <w:rFonts w:eastAsia="Calibri" w:cs="Arial"/>
                <w:szCs w:val="24"/>
                <w:lang w:val="cy-GB"/>
              </w:rPr>
              <w:t>R</w:t>
            </w:r>
            <w:r w:rsidRPr="00695E3B">
              <w:rPr>
                <w:rFonts w:eastAsia="Calibri" w:cs="Arial"/>
                <w:szCs w:val="24"/>
                <w:lang w:val="cy-GB"/>
              </w:rPr>
              <w:t>hanbarthol, WEFO</w:t>
            </w:r>
          </w:p>
        </w:tc>
      </w:tr>
    </w:tbl>
    <w:p w14:paraId="1B4ACE0A" w14:textId="77777777" w:rsidR="005D3C38" w:rsidRPr="00695E3B" w:rsidRDefault="005D3C38" w:rsidP="005D3C38">
      <w:pPr>
        <w:jc w:val="center"/>
        <w:rPr>
          <w:rFonts w:cs="Arial"/>
          <w:b/>
          <w:szCs w:val="24"/>
        </w:rPr>
      </w:pPr>
    </w:p>
    <w:p w14:paraId="1FCF0F1C" w14:textId="77777777" w:rsidR="005D3C38" w:rsidRPr="00695E3B" w:rsidRDefault="00C07FD4" w:rsidP="005D3C38">
      <w:pPr>
        <w:jc w:val="center"/>
        <w:rPr>
          <w:rFonts w:cs="Arial"/>
          <w:b/>
          <w:szCs w:val="24"/>
        </w:rPr>
      </w:pPr>
      <w:r w:rsidRPr="00695E3B">
        <w:rPr>
          <w:rFonts w:cs="Arial"/>
          <w:b/>
          <w:bCs/>
          <w:szCs w:val="24"/>
          <w:lang w:val="cy-GB"/>
        </w:rPr>
        <w:t>Ymddiheuriadau a dderbyniwyd</w:t>
      </w:r>
    </w:p>
    <w:p w14:paraId="65835580" w14:textId="77777777" w:rsidR="006867A1" w:rsidRPr="00695E3B" w:rsidRDefault="006867A1" w:rsidP="005D3C38">
      <w:pPr>
        <w:jc w:val="center"/>
        <w:rPr>
          <w:rFonts w:cs="Arial"/>
          <w:szCs w:val="24"/>
        </w:rPr>
      </w:pPr>
    </w:p>
    <w:tbl>
      <w:tblPr>
        <w:tblStyle w:val="GridTabl"/>
        <w:tblW w:w="9214" w:type="dxa"/>
        <w:tblInd w:w="-34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8663BB" w:rsidRPr="00695E3B" w14:paraId="3D4C7E67" w14:textId="77777777" w:rsidTr="005139D2">
        <w:tc>
          <w:tcPr>
            <w:tcW w:w="2977" w:type="dxa"/>
          </w:tcPr>
          <w:p w14:paraId="7A73EF68" w14:textId="77777777" w:rsidR="00304F5B" w:rsidRPr="00695E3B" w:rsidRDefault="00C07FD4" w:rsidP="00EF29BE">
            <w:pPr>
              <w:spacing w:before="60" w:after="60"/>
              <w:rPr>
                <w:rFonts w:eastAsia="Calibri" w:cs="Arial"/>
                <w:b/>
                <w:szCs w:val="24"/>
              </w:rPr>
            </w:pPr>
            <w:r w:rsidRPr="00695E3B">
              <w:rPr>
                <w:rFonts w:eastAsia="Calibri" w:cs="Arial"/>
                <w:b/>
                <w:bCs/>
                <w:szCs w:val="24"/>
                <w:lang w:val="cy-GB"/>
              </w:rPr>
              <w:t>Sefydliad</w:t>
            </w:r>
          </w:p>
        </w:tc>
        <w:tc>
          <w:tcPr>
            <w:tcW w:w="6237" w:type="dxa"/>
          </w:tcPr>
          <w:p w14:paraId="4CB455CD" w14:textId="77777777" w:rsidR="00304F5B" w:rsidRPr="00695E3B" w:rsidRDefault="00C07FD4" w:rsidP="00EF29BE">
            <w:pPr>
              <w:spacing w:before="60" w:after="60"/>
              <w:rPr>
                <w:rFonts w:eastAsia="Calibri" w:cs="Arial"/>
                <w:b/>
                <w:szCs w:val="24"/>
              </w:rPr>
            </w:pPr>
            <w:r w:rsidRPr="00695E3B">
              <w:rPr>
                <w:rFonts w:eastAsia="Calibri" w:cs="Arial"/>
                <w:b/>
                <w:bCs/>
                <w:szCs w:val="24"/>
                <w:lang w:val="cy-GB"/>
              </w:rPr>
              <w:t>Enw a rôl</w:t>
            </w:r>
          </w:p>
        </w:tc>
      </w:tr>
      <w:tr w:rsidR="008663BB" w:rsidRPr="00695E3B" w14:paraId="75D05A2B" w14:textId="77777777" w:rsidTr="005139D2">
        <w:tc>
          <w:tcPr>
            <w:tcW w:w="2977" w:type="dxa"/>
          </w:tcPr>
          <w:p w14:paraId="3A9A0298" w14:textId="77777777" w:rsidR="00304F5B" w:rsidRPr="00695E3B" w:rsidRDefault="00C07FD4" w:rsidP="00304F5B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Cyfoeth Naturiol Cymru</w:t>
            </w:r>
          </w:p>
        </w:tc>
        <w:tc>
          <w:tcPr>
            <w:tcW w:w="6237" w:type="dxa"/>
          </w:tcPr>
          <w:p w14:paraId="41625E81" w14:textId="77777777" w:rsidR="00304F5B" w:rsidRPr="00695E3B" w:rsidRDefault="00C07FD4" w:rsidP="00304F5B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Ceri Davies, Cyfarwyddwr Gweithredol Tystiolaeth, Polisi a Thrwyddedu</w:t>
            </w:r>
          </w:p>
        </w:tc>
      </w:tr>
      <w:tr w:rsidR="008663BB" w:rsidRPr="00695E3B" w14:paraId="168D41CB" w14:textId="77777777" w:rsidTr="005139D2">
        <w:tc>
          <w:tcPr>
            <w:tcW w:w="2977" w:type="dxa"/>
          </w:tcPr>
          <w:p w14:paraId="5520259F" w14:textId="77777777" w:rsidR="00C42CD6" w:rsidRPr="00695E3B" w:rsidRDefault="00C07FD4" w:rsidP="005847EA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cs="Arial"/>
                <w:szCs w:val="24"/>
                <w:lang w:val="cy-GB"/>
              </w:rPr>
              <w:t>Cydffederasiwn Diwydiant Prydain yng Nghymru</w:t>
            </w:r>
          </w:p>
        </w:tc>
        <w:tc>
          <w:tcPr>
            <w:tcW w:w="6237" w:type="dxa"/>
          </w:tcPr>
          <w:p w14:paraId="4D50244B" w14:textId="77777777" w:rsidR="00C42CD6" w:rsidRPr="00695E3B" w:rsidRDefault="00C07FD4" w:rsidP="00C42CD6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cs="Arial"/>
                <w:szCs w:val="24"/>
                <w:lang w:val="cy-GB"/>
              </w:rPr>
              <w:t xml:space="preserve">Nick Speed, British </w:t>
            </w:r>
            <w:proofErr w:type="spellStart"/>
            <w:r w:rsidRPr="00695E3B">
              <w:rPr>
                <w:rFonts w:cs="Arial"/>
                <w:szCs w:val="24"/>
                <w:lang w:val="cy-GB"/>
              </w:rPr>
              <w:t>Telecom</w:t>
            </w:r>
            <w:proofErr w:type="spellEnd"/>
          </w:p>
        </w:tc>
      </w:tr>
      <w:tr w:rsidR="008663BB" w:rsidRPr="00695E3B" w14:paraId="030D3079" w14:textId="77777777" w:rsidTr="005139D2">
        <w:tc>
          <w:tcPr>
            <w:tcW w:w="2977" w:type="dxa"/>
          </w:tcPr>
          <w:p w14:paraId="4421B57A" w14:textId="77777777" w:rsidR="00E46C27" w:rsidRPr="00695E3B" w:rsidRDefault="00C07FD4" w:rsidP="00C42CD6">
            <w:pPr>
              <w:spacing w:before="60" w:after="60"/>
            </w:pPr>
            <w:r w:rsidRPr="00695E3B">
              <w:rPr>
                <w:lang w:val="cy-GB"/>
              </w:rPr>
              <w:t>Yr Athro Kevin Morgan (annibynnol)</w:t>
            </w:r>
          </w:p>
        </w:tc>
        <w:tc>
          <w:tcPr>
            <w:tcW w:w="6237" w:type="dxa"/>
          </w:tcPr>
          <w:p w14:paraId="5C3BF404" w14:textId="77777777" w:rsidR="00E46C27" w:rsidRPr="00695E3B" w:rsidRDefault="00C07FD4" w:rsidP="00C42CD6">
            <w:pPr>
              <w:spacing w:before="60" w:after="60"/>
            </w:pPr>
            <w:r w:rsidRPr="00695E3B">
              <w:rPr>
                <w:lang w:val="cy-GB"/>
              </w:rPr>
              <w:t xml:space="preserve">Yr Athro Kevin Morgan, </w:t>
            </w:r>
            <w:r w:rsidR="002857A9" w:rsidRPr="00695E3B">
              <w:rPr>
                <w:lang w:val="cy-GB"/>
              </w:rPr>
              <w:t>L</w:t>
            </w:r>
            <w:r w:rsidRPr="00695E3B">
              <w:rPr>
                <w:lang w:val="cy-GB"/>
              </w:rPr>
              <w:t xml:space="preserve">lywodraethu a </w:t>
            </w:r>
            <w:r w:rsidR="002857A9" w:rsidRPr="00695E3B">
              <w:rPr>
                <w:lang w:val="cy-GB"/>
              </w:rPr>
              <w:t>D</w:t>
            </w:r>
            <w:r w:rsidRPr="00695E3B">
              <w:rPr>
                <w:lang w:val="cy-GB"/>
              </w:rPr>
              <w:t>atblygu, Prifysgol Caerdydd</w:t>
            </w:r>
          </w:p>
        </w:tc>
      </w:tr>
      <w:tr w:rsidR="008663BB" w:rsidRPr="00695E3B" w14:paraId="2A9BA333" w14:textId="77777777" w:rsidTr="005139D2">
        <w:tc>
          <w:tcPr>
            <w:tcW w:w="2977" w:type="dxa"/>
          </w:tcPr>
          <w:p w14:paraId="2C093E77" w14:textId="77777777" w:rsidR="00E46C27" w:rsidRPr="00695E3B" w:rsidRDefault="00C07FD4" w:rsidP="00C42CD6">
            <w:pPr>
              <w:spacing w:before="60" w:after="60"/>
            </w:pPr>
            <w:r w:rsidRPr="00695E3B">
              <w:rPr>
                <w:lang w:val="cy-GB"/>
              </w:rPr>
              <w:t>Partneriaeth Gogledd Cymru</w:t>
            </w:r>
          </w:p>
        </w:tc>
        <w:tc>
          <w:tcPr>
            <w:tcW w:w="6237" w:type="dxa"/>
          </w:tcPr>
          <w:p w14:paraId="79AE3106" w14:textId="77777777" w:rsidR="00E46C27" w:rsidRPr="00695E3B" w:rsidRDefault="002857A9" w:rsidP="00C42CD6">
            <w:pPr>
              <w:spacing w:before="60" w:after="60"/>
              <w:rPr>
                <w:rFonts w:cs="Arial"/>
              </w:rPr>
            </w:pPr>
            <w:proofErr w:type="spellStart"/>
            <w:r w:rsidRPr="00695E3B">
              <w:rPr>
                <w:rFonts w:cs="Arial"/>
                <w:lang w:val="cy-GB"/>
              </w:rPr>
              <w:t>C</w:t>
            </w:r>
            <w:r w:rsidR="00C07FD4" w:rsidRPr="00695E3B">
              <w:rPr>
                <w:rFonts w:cs="Arial"/>
                <w:lang w:val="cy-GB"/>
              </w:rPr>
              <w:t>yng</w:t>
            </w:r>
            <w:proofErr w:type="spellEnd"/>
            <w:r w:rsidR="00C07FD4" w:rsidRPr="00695E3B">
              <w:rPr>
                <w:rFonts w:cs="Arial"/>
                <w:lang w:val="cy-GB"/>
              </w:rPr>
              <w:t xml:space="preserve"> Dyfrig Siencyn, Cadeirydd Bwrdd </w:t>
            </w:r>
            <w:r w:rsidRPr="00695E3B">
              <w:rPr>
                <w:rFonts w:cs="Arial"/>
                <w:lang w:val="cy-GB"/>
              </w:rPr>
              <w:t>U</w:t>
            </w:r>
            <w:r w:rsidR="00C07FD4" w:rsidRPr="00695E3B">
              <w:rPr>
                <w:rFonts w:cs="Arial"/>
                <w:lang w:val="cy-GB"/>
              </w:rPr>
              <w:t xml:space="preserve">chelgais </w:t>
            </w:r>
            <w:r w:rsidRPr="00695E3B">
              <w:rPr>
                <w:rFonts w:cs="Arial"/>
                <w:lang w:val="cy-GB"/>
              </w:rPr>
              <w:t>E</w:t>
            </w:r>
            <w:r w:rsidR="00C07FD4" w:rsidRPr="00695E3B">
              <w:rPr>
                <w:rFonts w:cs="Arial"/>
                <w:lang w:val="cy-GB"/>
              </w:rPr>
              <w:t>conomaidd Gogledd Cymru</w:t>
            </w:r>
          </w:p>
        </w:tc>
      </w:tr>
      <w:tr w:rsidR="008663BB" w:rsidRPr="00695E3B" w14:paraId="67050A9B" w14:textId="77777777" w:rsidTr="005139D2">
        <w:tc>
          <w:tcPr>
            <w:tcW w:w="2977" w:type="dxa"/>
          </w:tcPr>
          <w:p w14:paraId="2FD0A449" w14:textId="77777777" w:rsidR="00C42CD6" w:rsidRPr="00695E3B" w:rsidRDefault="00C07FD4" w:rsidP="00C42CD6">
            <w:pPr>
              <w:spacing w:before="60" w:after="60"/>
            </w:pPr>
            <w:r w:rsidRPr="00695E3B">
              <w:rPr>
                <w:lang w:val="cy-GB"/>
              </w:rPr>
              <w:t>Partneriaeth De-orllewin Cymru</w:t>
            </w:r>
          </w:p>
        </w:tc>
        <w:tc>
          <w:tcPr>
            <w:tcW w:w="6237" w:type="dxa"/>
          </w:tcPr>
          <w:p w14:paraId="723B464E" w14:textId="77777777" w:rsidR="00C42CD6" w:rsidRPr="00695E3B" w:rsidRDefault="002857A9" w:rsidP="00652B9D">
            <w:pPr>
              <w:spacing w:before="60" w:after="60"/>
            </w:pPr>
            <w:proofErr w:type="spellStart"/>
            <w:r w:rsidRPr="00695E3B">
              <w:rPr>
                <w:lang w:val="cy-GB"/>
              </w:rPr>
              <w:t>Cyng</w:t>
            </w:r>
            <w:proofErr w:type="spellEnd"/>
            <w:r w:rsidR="00C07FD4" w:rsidRPr="00695E3B">
              <w:rPr>
                <w:lang w:val="cy-GB"/>
              </w:rPr>
              <w:t xml:space="preserve"> </w:t>
            </w:r>
            <w:proofErr w:type="spellStart"/>
            <w:r w:rsidR="00C07FD4" w:rsidRPr="00695E3B">
              <w:rPr>
                <w:lang w:val="cy-GB"/>
              </w:rPr>
              <w:t>Rob</w:t>
            </w:r>
            <w:proofErr w:type="spellEnd"/>
            <w:r w:rsidR="00C07FD4" w:rsidRPr="00695E3B">
              <w:rPr>
                <w:lang w:val="cy-GB"/>
              </w:rPr>
              <w:t xml:space="preserve"> Stewart (Abertawe); </w:t>
            </w:r>
            <w:proofErr w:type="spellStart"/>
            <w:r w:rsidR="00C07FD4" w:rsidRPr="00695E3B">
              <w:rPr>
                <w:lang w:val="cy-GB"/>
              </w:rPr>
              <w:t>Cyng</w:t>
            </w:r>
            <w:proofErr w:type="spellEnd"/>
            <w:r w:rsidR="00C07FD4" w:rsidRPr="00695E3B">
              <w:rPr>
                <w:lang w:val="cy-GB"/>
              </w:rPr>
              <w:t xml:space="preserve"> Emlyn </w:t>
            </w:r>
            <w:proofErr w:type="spellStart"/>
            <w:r w:rsidR="00C07FD4" w:rsidRPr="00695E3B">
              <w:rPr>
                <w:lang w:val="cy-GB"/>
              </w:rPr>
              <w:t>Dole</w:t>
            </w:r>
            <w:proofErr w:type="spellEnd"/>
            <w:r w:rsidR="00C07FD4" w:rsidRPr="00695E3B">
              <w:rPr>
                <w:lang w:val="cy-GB"/>
              </w:rPr>
              <w:t xml:space="preserve"> (Sir Gaerfyrddin); a</w:t>
            </w:r>
            <w:r w:rsidRPr="00695E3B">
              <w:rPr>
                <w:lang w:val="cy-GB"/>
              </w:rPr>
              <w:t>’r</w:t>
            </w:r>
            <w:r w:rsidR="00C07FD4" w:rsidRPr="00695E3B">
              <w:rPr>
                <w:lang w:val="cy-GB"/>
              </w:rPr>
              <w:t xml:space="preserve"> </w:t>
            </w:r>
            <w:proofErr w:type="spellStart"/>
            <w:r w:rsidR="00C07FD4" w:rsidRPr="00695E3B">
              <w:rPr>
                <w:lang w:val="cy-GB"/>
              </w:rPr>
              <w:t>Cyng</w:t>
            </w:r>
            <w:proofErr w:type="spellEnd"/>
            <w:r w:rsidR="00C07FD4" w:rsidRPr="00695E3B">
              <w:rPr>
                <w:lang w:val="cy-GB"/>
              </w:rPr>
              <w:t xml:space="preserve"> David Simpson (Sir Benfro)</w:t>
            </w:r>
          </w:p>
        </w:tc>
      </w:tr>
      <w:tr w:rsidR="008663BB" w:rsidRPr="00695E3B" w14:paraId="7DDBB83F" w14:textId="77777777" w:rsidTr="005139D2">
        <w:tc>
          <w:tcPr>
            <w:tcW w:w="2977" w:type="dxa"/>
          </w:tcPr>
          <w:p w14:paraId="4774C848" w14:textId="77777777" w:rsidR="00246CDB" w:rsidRPr="00695E3B" w:rsidRDefault="00C07FD4" w:rsidP="00E46C27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>Comisiynydd Cenedlaethau’r Dyfodol</w:t>
            </w:r>
          </w:p>
        </w:tc>
        <w:tc>
          <w:tcPr>
            <w:tcW w:w="6237" w:type="dxa"/>
          </w:tcPr>
          <w:p w14:paraId="6634422D" w14:textId="77777777" w:rsidR="00246CDB" w:rsidRPr="00695E3B" w:rsidRDefault="00C07FD4" w:rsidP="00E46C27">
            <w:pPr>
              <w:spacing w:before="60" w:after="60"/>
              <w:rPr>
                <w:rFonts w:eastAsia="Calibri" w:cs="Arial"/>
                <w:szCs w:val="24"/>
              </w:rPr>
            </w:pPr>
            <w:r w:rsidRPr="00695E3B">
              <w:rPr>
                <w:rFonts w:eastAsia="Calibri" w:cs="Arial"/>
                <w:szCs w:val="24"/>
                <w:lang w:val="cy-GB"/>
              </w:rPr>
              <w:t xml:space="preserve">Yr Athro Rachel </w:t>
            </w:r>
            <w:proofErr w:type="spellStart"/>
            <w:r w:rsidRPr="00695E3B">
              <w:rPr>
                <w:rFonts w:eastAsia="Calibri" w:cs="Arial"/>
                <w:szCs w:val="24"/>
                <w:lang w:val="cy-GB"/>
              </w:rPr>
              <w:t>Ashworth</w:t>
            </w:r>
            <w:proofErr w:type="spellEnd"/>
            <w:r w:rsidRPr="00695E3B">
              <w:rPr>
                <w:rFonts w:eastAsia="Calibri" w:cs="Arial"/>
                <w:szCs w:val="24"/>
                <w:lang w:val="cy-GB"/>
              </w:rPr>
              <w:t>, Deon a Phennaeth Ysgol Fusnes Caerdydd, Prifysgol Caerdydd</w:t>
            </w:r>
          </w:p>
        </w:tc>
      </w:tr>
      <w:tr w:rsidR="008663BB" w:rsidRPr="00695E3B" w14:paraId="1EB17D5D" w14:textId="77777777" w:rsidTr="005139D2">
        <w:tc>
          <w:tcPr>
            <w:tcW w:w="2977" w:type="dxa"/>
          </w:tcPr>
          <w:p w14:paraId="71384B69" w14:textId="77777777" w:rsidR="00E46C27" w:rsidRPr="00695E3B" w:rsidRDefault="00C07FD4" w:rsidP="00E46C27">
            <w:pPr>
              <w:spacing w:before="60" w:after="60"/>
            </w:pPr>
            <w:r w:rsidRPr="00695E3B">
              <w:rPr>
                <w:rFonts w:eastAsia="Calibri" w:cs="Times New Roman"/>
                <w:b/>
                <w:bCs/>
                <w:lang w:val="cy-GB"/>
              </w:rPr>
              <w:t>Llywodraeth Cymru</w:t>
            </w:r>
          </w:p>
        </w:tc>
        <w:tc>
          <w:tcPr>
            <w:tcW w:w="6237" w:type="dxa"/>
          </w:tcPr>
          <w:p w14:paraId="17B1E52C" w14:textId="77777777" w:rsidR="00E46C27" w:rsidRPr="00695E3B" w:rsidRDefault="00C07FD4" w:rsidP="005139D2">
            <w:pPr>
              <w:spacing w:before="60" w:after="60"/>
            </w:pPr>
            <w:r w:rsidRPr="00695E3B">
              <w:rPr>
                <w:rFonts w:eastAsia="Calibri" w:cs="Times New Roman"/>
                <w:lang w:val="cy-GB"/>
              </w:rPr>
              <w:t>Sioned Evans, Cyfarwyddwr, ESNR</w:t>
            </w:r>
          </w:p>
        </w:tc>
      </w:tr>
      <w:tr w:rsidR="008663BB" w:rsidRPr="00695E3B" w14:paraId="5DB69C56" w14:textId="77777777" w:rsidTr="005139D2">
        <w:tc>
          <w:tcPr>
            <w:tcW w:w="2977" w:type="dxa"/>
          </w:tcPr>
          <w:p w14:paraId="1A230AFD" w14:textId="77777777" w:rsidR="00E46C27" w:rsidRPr="00695E3B" w:rsidRDefault="00C07FD4" w:rsidP="00E46C27">
            <w:pPr>
              <w:spacing w:before="60" w:after="60"/>
            </w:pPr>
            <w:r w:rsidRPr="00695E3B">
              <w:rPr>
                <w:b/>
                <w:bCs/>
                <w:lang w:val="cy-GB"/>
              </w:rPr>
              <w:lastRenderedPageBreak/>
              <w:t>Llywodraeth Cymru</w:t>
            </w:r>
          </w:p>
        </w:tc>
        <w:tc>
          <w:tcPr>
            <w:tcW w:w="6237" w:type="dxa"/>
          </w:tcPr>
          <w:p w14:paraId="4D695A36" w14:textId="77777777" w:rsidR="00E46C27" w:rsidRPr="00695E3B" w:rsidRDefault="00C07FD4" w:rsidP="00E46C27">
            <w:pPr>
              <w:spacing w:before="60" w:after="60"/>
            </w:pPr>
            <w:r w:rsidRPr="00695E3B">
              <w:rPr>
                <w:lang w:val="cy-GB"/>
              </w:rPr>
              <w:t xml:space="preserve">Marcella Maxwell, Dirprwy Gyfarwyddwr, </w:t>
            </w:r>
            <w:r w:rsidR="002857A9" w:rsidRPr="00695E3B">
              <w:rPr>
                <w:lang w:val="cy-GB"/>
              </w:rPr>
              <w:t>S</w:t>
            </w:r>
            <w:r w:rsidRPr="00695E3B">
              <w:rPr>
                <w:lang w:val="cy-GB"/>
              </w:rPr>
              <w:t xml:space="preserve">trategaeth </w:t>
            </w:r>
            <w:r w:rsidR="002857A9" w:rsidRPr="00695E3B">
              <w:rPr>
                <w:lang w:val="cy-GB"/>
              </w:rPr>
              <w:t>E</w:t>
            </w:r>
            <w:r w:rsidRPr="00695E3B">
              <w:rPr>
                <w:lang w:val="cy-GB"/>
              </w:rPr>
              <w:t>conomaidd, ESNR</w:t>
            </w:r>
          </w:p>
        </w:tc>
      </w:tr>
      <w:tr w:rsidR="008663BB" w:rsidRPr="00695E3B" w14:paraId="568F119F" w14:textId="77777777" w:rsidTr="005139D2">
        <w:tc>
          <w:tcPr>
            <w:tcW w:w="2977" w:type="dxa"/>
          </w:tcPr>
          <w:p w14:paraId="41987D76" w14:textId="77777777" w:rsidR="00E46C27" w:rsidRPr="00695E3B" w:rsidRDefault="00C07FD4" w:rsidP="00E46C27">
            <w:pPr>
              <w:spacing w:before="60" w:after="60"/>
            </w:pPr>
            <w:r w:rsidRPr="00695E3B">
              <w:rPr>
                <w:b/>
                <w:bCs/>
                <w:lang w:val="cy-GB"/>
              </w:rPr>
              <w:t>Llywodraeth Cymru</w:t>
            </w:r>
          </w:p>
        </w:tc>
        <w:tc>
          <w:tcPr>
            <w:tcW w:w="6237" w:type="dxa"/>
          </w:tcPr>
          <w:p w14:paraId="1211F921" w14:textId="77777777" w:rsidR="00E46C27" w:rsidRPr="00695E3B" w:rsidRDefault="00C07FD4" w:rsidP="00E46C27">
            <w:pPr>
              <w:rPr>
                <w:rFonts w:cs="Arial"/>
              </w:rPr>
            </w:pPr>
            <w:r w:rsidRPr="00695E3B">
              <w:rPr>
                <w:rFonts w:cs="Arial"/>
                <w:lang w:val="cy-GB"/>
              </w:rPr>
              <w:t xml:space="preserve">Ruth Studley, Dirprwy Gyfarwyddwr, </w:t>
            </w:r>
            <w:r w:rsidR="002857A9" w:rsidRPr="00695E3B">
              <w:rPr>
                <w:rFonts w:cs="Arial"/>
                <w:lang w:val="cy-GB"/>
              </w:rPr>
              <w:t>E</w:t>
            </w:r>
            <w:r w:rsidRPr="00695E3B">
              <w:rPr>
                <w:rFonts w:cs="Arial"/>
                <w:lang w:val="cy-GB"/>
              </w:rPr>
              <w:t xml:space="preserve">conomi </w:t>
            </w:r>
            <w:r w:rsidR="002857A9" w:rsidRPr="00695E3B">
              <w:rPr>
                <w:rFonts w:cs="Arial"/>
                <w:lang w:val="cy-GB"/>
              </w:rPr>
              <w:t xml:space="preserve">Wledig </w:t>
            </w:r>
            <w:r w:rsidRPr="00695E3B">
              <w:rPr>
                <w:rFonts w:cs="Arial"/>
                <w:lang w:val="cy-GB"/>
              </w:rPr>
              <w:t xml:space="preserve">a </w:t>
            </w:r>
            <w:r w:rsidR="002857A9" w:rsidRPr="00695E3B">
              <w:rPr>
                <w:rFonts w:cs="Arial"/>
                <w:lang w:val="cy-GB"/>
              </w:rPr>
              <w:t>D</w:t>
            </w:r>
            <w:r w:rsidRPr="00695E3B">
              <w:rPr>
                <w:rFonts w:cs="Arial"/>
                <w:lang w:val="cy-GB"/>
              </w:rPr>
              <w:t xml:space="preserve">eddfwriaeth </w:t>
            </w:r>
          </w:p>
        </w:tc>
      </w:tr>
      <w:tr w:rsidR="008663BB" w:rsidRPr="00695E3B" w14:paraId="328DC000" w14:textId="77777777" w:rsidTr="005139D2">
        <w:tc>
          <w:tcPr>
            <w:tcW w:w="2977" w:type="dxa"/>
          </w:tcPr>
          <w:p w14:paraId="49A3E82A" w14:textId="77777777" w:rsidR="00E46C27" w:rsidRPr="00695E3B" w:rsidRDefault="00C07FD4" w:rsidP="00E46C27">
            <w:pPr>
              <w:spacing w:before="60" w:after="60"/>
            </w:pPr>
            <w:r w:rsidRPr="00695E3B">
              <w:rPr>
                <w:b/>
                <w:bCs/>
                <w:lang w:val="cy-GB"/>
              </w:rPr>
              <w:t>Llywodraeth Cymru</w:t>
            </w:r>
          </w:p>
        </w:tc>
        <w:tc>
          <w:tcPr>
            <w:tcW w:w="6237" w:type="dxa"/>
          </w:tcPr>
          <w:p w14:paraId="300E6036" w14:textId="77777777" w:rsidR="00E46C27" w:rsidRPr="00695E3B" w:rsidRDefault="00C07FD4" w:rsidP="00E46C27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695E3B">
              <w:rPr>
                <w:rFonts w:cs="Arial"/>
                <w:lang w:val="cy-GB"/>
              </w:rPr>
              <w:t xml:space="preserve">John Howells, </w:t>
            </w:r>
            <w:r w:rsidRPr="00695E3B">
              <w:rPr>
                <w:rFonts w:eastAsia="Times New Roman" w:cs="Arial"/>
                <w:color w:val="000000"/>
                <w:szCs w:val="24"/>
                <w:lang w:val="cy-GB" w:eastAsia="en-GB"/>
              </w:rPr>
              <w:t xml:space="preserve">Cyfarwyddwr Tai ac </w:t>
            </w:r>
            <w:r w:rsidR="002857A9" w:rsidRPr="00695E3B">
              <w:rPr>
                <w:rFonts w:eastAsia="Times New Roman" w:cs="Arial"/>
                <w:color w:val="000000"/>
                <w:szCs w:val="24"/>
                <w:lang w:val="cy-GB" w:eastAsia="en-GB"/>
              </w:rPr>
              <w:t>A</w:t>
            </w:r>
            <w:r w:rsidRPr="00695E3B">
              <w:rPr>
                <w:rFonts w:eastAsia="Times New Roman" w:cs="Arial"/>
                <w:color w:val="000000"/>
                <w:szCs w:val="24"/>
                <w:lang w:val="cy-GB" w:eastAsia="en-GB"/>
              </w:rPr>
              <w:t>dfywio</w:t>
            </w:r>
          </w:p>
        </w:tc>
      </w:tr>
      <w:tr w:rsidR="008663BB" w:rsidRPr="00695E3B" w14:paraId="3D8FBBA5" w14:textId="77777777" w:rsidTr="005139D2">
        <w:tc>
          <w:tcPr>
            <w:tcW w:w="2977" w:type="dxa"/>
          </w:tcPr>
          <w:p w14:paraId="030B8550" w14:textId="77777777" w:rsidR="00E46C27" w:rsidRPr="00695E3B" w:rsidRDefault="00C07FD4" w:rsidP="00E46C27">
            <w:pPr>
              <w:spacing w:before="60" w:after="60"/>
            </w:pPr>
            <w:r w:rsidRPr="00695E3B">
              <w:rPr>
                <w:b/>
                <w:bCs/>
                <w:lang w:val="cy-GB"/>
              </w:rPr>
              <w:t>Llywodraeth Cymru</w:t>
            </w:r>
          </w:p>
        </w:tc>
        <w:tc>
          <w:tcPr>
            <w:tcW w:w="6237" w:type="dxa"/>
          </w:tcPr>
          <w:p w14:paraId="6C060236" w14:textId="77777777" w:rsidR="00E46C27" w:rsidRPr="00695E3B" w:rsidRDefault="00C07FD4" w:rsidP="001511E8">
            <w:pPr>
              <w:spacing w:before="60" w:after="60"/>
              <w:rPr>
                <w:rFonts w:cs="Arial"/>
              </w:rPr>
            </w:pPr>
            <w:r w:rsidRPr="00695E3B">
              <w:rPr>
                <w:rFonts w:cs="Arial"/>
                <w:lang w:val="cy-GB"/>
              </w:rPr>
              <w:t xml:space="preserve">Andrew Clark, Dirprwy Gyfarwyddwr, </w:t>
            </w:r>
            <w:r w:rsidR="002857A9" w:rsidRPr="00695E3B">
              <w:rPr>
                <w:rFonts w:cs="Arial"/>
                <w:lang w:val="cy-GB"/>
              </w:rPr>
              <w:t>A</w:t>
            </w:r>
            <w:r w:rsidRPr="00695E3B">
              <w:rPr>
                <w:rFonts w:cs="Arial"/>
                <w:lang w:val="cy-GB"/>
              </w:rPr>
              <w:t xml:space="preserve">ddysg </w:t>
            </w:r>
            <w:r w:rsidR="002857A9" w:rsidRPr="00695E3B">
              <w:rPr>
                <w:rFonts w:cs="Arial"/>
                <w:lang w:val="cy-GB"/>
              </w:rPr>
              <w:t>B</w:t>
            </w:r>
            <w:r w:rsidRPr="00695E3B">
              <w:rPr>
                <w:rFonts w:cs="Arial"/>
                <w:lang w:val="cy-GB"/>
              </w:rPr>
              <w:t xml:space="preserve">ellach a </w:t>
            </w:r>
            <w:r w:rsidR="002857A9" w:rsidRPr="00695E3B">
              <w:rPr>
                <w:rFonts w:cs="Arial"/>
                <w:lang w:val="cy-GB"/>
              </w:rPr>
              <w:t>P</w:t>
            </w:r>
            <w:r w:rsidRPr="00695E3B">
              <w:rPr>
                <w:rFonts w:cs="Arial"/>
                <w:lang w:val="cy-GB"/>
              </w:rPr>
              <w:t>hrentisiaethau</w:t>
            </w:r>
          </w:p>
        </w:tc>
      </w:tr>
    </w:tbl>
    <w:p w14:paraId="4E1E743E" w14:textId="77777777" w:rsidR="006867A1" w:rsidRPr="00695E3B" w:rsidRDefault="006867A1" w:rsidP="00F079FB">
      <w:pPr>
        <w:jc w:val="right"/>
        <w:rPr>
          <w:b/>
        </w:rPr>
      </w:pPr>
    </w:p>
    <w:p w14:paraId="015E5D6C" w14:textId="77777777" w:rsidR="006867A1" w:rsidRPr="00695E3B" w:rsidRDefault="006867A1" w:rsidP="00F079FB">
      <w:pPr>
        <w:jc w:val="right"/>
        <w:rPr>
          <w:b/>
        </w:rPr>
      </w:pPr>
      <w:bookmarkStart w:id="1" w:name="cysill"/>
      <w:bookmarkEnd w:id="1"/>
    </w:p>
    <w:p w14:paraId="1C32A51E" w14:textId="77777777" w:rsidR="002214A5" w:rsidRPr="00695E3B" w:rsidRDefault="00C07FD4" w:rsidP="00F079FB">
      <w:pPr>
        <w:jc w:val="right"/>
        <w:rPr>
          <w:b/>
        </w:rPr>
      </w:pPr>
      <w:r w:rsidRPr="00695E3B">
        <w:rPr>
          <w:b/>
          <w:bCs/>
          <w:lang w:val="cy-GB"/>
        </w:rPr>
        <w:t xml:space="preserve">Atodiad B </w:t>
      </w:r>
    </w:p>
    <w:p w14:paraId="5DF5422B" w14:textId="77777777" w:rsidR="009D3579" w:rsidRPr="00695E3B" w:rsidRDefault="009D3579" w:rsidP="00F079FB">
      <w:pPr>
        <w:jc w:val="right"/>
        <w:rPr>
          <w:b/>
        </w:rPr>
      </w:pPr>
    </w:p>
    <w:p w14:paraId="42789DF7" w14:textId="4FEC6DF5" w:rsidR="00E46C27" w:rsidRPr="00695E3B" w:rsidRDefault="00E46C27" w:rsidP="000A4BEA">
      <w:pPr>
        <w:rPr>
          <w:b/>
        </w:rPr>
      </w:pPr>
    </w:p>
    <w:p w14:paraId="2850E0CD" w14:textId="77777777" w:rsidR="00525671" w:rsidRPr="00695E3B" w:rsidRDefault="003F1047" w:rsidP="00EF14A9">
      <w:pPr>
        <w:pStyle w:val="Pennawd1"/>
        <w:jc w:val="center"/>
        <w:rPr>
          <w:rFonts w:ascii="Times New Roman" w:hAnsi="Times New Roman"/>
          <w:color w:val="FF0000"/>
          <w:sz w:val="40"/>
          <w:szCs w:val="40"/>
        </w:rPr>
      </w:pPr>
      <w:r w:rsidRPr="00695E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2F4AC8" wp14:editId="5554C43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A5D97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  <w:r w:rsidR="00C07FD4" w:rsidRPr="00695E3B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41CCEAAB" w14:textId="7EA199BB" w:rsidR="00525671" w:rsidRPr="00695E3B" w:rsidRDefault="00E85392" w:rsidP="00525671">
      <w:pPr>
        <w:pStyle w:val="Pennawd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D5385EC" w14:textId="77777777" w:rsidR="00525671" w:rsidRPr="00695E3B" w:rsidRDefault="00C07FD4" w:rsidP="00525671">
      <w:pPr>
        <w:pStyle w:val="Pennawd1"/>
        <w:jc w:val="center"/>
        <w:rPr>
          <w:rFonts w:ascii="Times New Roman" w:hAnsi="Times New Roman"/>
          <w:color w:val="FF0000"/>
          <w:sz w:val="40"/>
          <w:szCs w:val="40"/>
        </w:rPr>
      </w:pPr>
      <w:r w:rsidRPr="00695E3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845ACD7" w14:textId="77777777" w:rsidR="00525671" w:rsidRPr="00695E3B" w:rsidRDefault="003F1047" w:rsidP="00525671">
      <w:pPr>
        <w:rPr>
          <w:b/>
          <w:color w:val="FF0000"/>
        </w:rPr>
      </w:pPr>
      <w:r w:rsidRPr="00695E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F8E2BA" wp14:editId="7A1EC47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215228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663BB" w:rsidRPr="00695E3B" w14:paraId="14E8AF2F" w14:textId="77777777" w:rsidTr="00EF29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828E" w14:textId="77777777" w:rsidR="00525671" w:rsidRPr="00695E3B" w:rsidRDefault="00525671" w:rsidP="00EF29B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1C11623F" w14:textId="77777777" w:rsidR="00525671" w:rsidRPr="00695E3B" w:rsidRDefault="00C07FD4" w:rsidP="00EF29B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695E3B">
              <w:rPr>
                <w:rFonts w:cs="Arial"/>
                <w:b/>
                <w:bCs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CA80" w14:textId="77777777" w:rsidR="00525671" w:rsidRPr="00695E3B" w:rsidRDefault="00525671" w:rsidP="00EF29B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</w:p>
          <w:p w14:paraId="3A4F7282" w14:textId="73D08832" w:rsidR="00525671" w:rsidRPr="00695E3B" w:rsidRDefault="00C07FD4" w:rsidP="00EF29B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695E3B">
              <w:rPr>
                <w:rFonts w:cs="Arial"/>
                <w:b/>
                <w:bCs/>
                <w:szCs w:val="24"/>
                <w:lang w:val="cy-GB"/>
              </w:rPr>
              <w:t xml:space="preserve">Y diweddaraf am ddyfodol buddsoddi rhanbarthol yng Nghymru ar ôl </w:t>
            </w:r>
            <w:r w:rsidR="00E85392">
              <w:rPr>
                <w:rFonts w:cs="Arial"/>
                <w:b/>
                <w:bCs/>
                <w:szCs w:val="24"/>
                <w:lang w:val="cy-GB"/>
              </w:rPr>
              <w:t>Brexit</w:t>
            </w:r>
          </w:p>
        </w:tc>
      </w:tr>
      <w:tr w:rsidR="008663BB" w:rsidRPr="00695E3B" w14:paraId="1FCED3F3" w14:textId="77777777" w:rsidTr="00EF29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55C44" w14:textId="77777777" w:rsidR="00525671" w:rsidRPr="00695E3B" w:rsidRDefault="00C07FD4" w:rsidP="00EF29B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695E3B">
              <w:rPr>
                <w:rFonts w:cs="Arial"/>
                <w:b/>
                <w:bCs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6D67" w14:textId="77777777" w:rsidR="00525671" w:rsidRPr="00695E3B" w:rsidRDefault="00C07FD4" w:rsidP="00EF29B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695E3B">
              <w:rPr>
                <w:rFonts w:cs="Arial"/>
                <w:b/>
                <w:bCs/>
                <w:szCs w:val="24"/>
                <w:lang w:val="cy-GB"/>
              </w:rPr>
              <w:t>18 Gorffennaf 2019</w:t>
            </w:r>
          </w:p>
        </w:tc>
      </w:tr>
      <w:tr w:rsidR="008663BB" w:rsidRPr="00695E3B" w14:paraId="34716029" w14:textId="77777777" w:rsidTr="00EF29B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5C859" w14:textId="77777777" w:rsidR="00525671" w:rsidRPr="00695E3B" w:rsidRDefault="00C07FD4" w:rsidP="00EF29B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695E3B"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3EB93" w14:textId="578BB415" w:rsidR="00525671" w:rsidRPr="00695E3B" w:rsidRDefault="00C07FD4" w:rsidP="00EF29B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695E3B">
              <w:rPr>
                <w:rFonts w:cs="Arial"/>
                <w:b/>
                <w:bCs/>
                <w:szCs w:val="24"/>
                <w:lang w:val="cy-GB"/>
              </w:rPr>
              <w:t xml:space="preserve">Ken </w:t>
            </w:r>
            <w:proofErr w:type="spellStart"/>
            <w:r w:rsidRPr="00695E3B">
              <w:rPr>
                <w:rFonts w:cs="Arial"/>
                <w:b/>
                <w:bCs/>
                <w:szCs w:val="24"/>
                <w:lang w:val="cy-GB"/>
              </w:rPr>
              <w:t>Skates</w:t>
            </w:r>
            <w:proofErr w:type="spellEnd"/>
            <w:r w:rsidRPr="00695E3B">
              <w:rPr>
                <w:rFonts w:cs="Arial"/>
                <w:b/>
                <w:bCs/>
                <w:szCs w:val="24"/>
                <w:lang w:val="cy-GB"/>
              </w:rPr>
              <w:t>, y Gweinidog dros yr economi a Thrafnidiaeth a Jeremy Miles, y Cwnsler Cy</w:t>
            </w:r>
            <w:r w:rsidR="00E85392">
              <w:rPr>
                <w:rFonts w:cs="Arial"/>
                <w:b/>
                <w:bCs/>
                <w:szCs w:val="24"/>
                <w:lang w:val="cy-GB"/>
              </w:rPr>
              <w:t xml:space="preserve">ffredinol a’r Gweinidog Brexit </w:t>
            </w:r>
          </w:p>
        </w:tc>
      </w:tr>
    </w:tbl>
    <w:p w14:paraId="7C82E519" w14:textId="77777777" w:rsidR="00525671" w:rsidRPr="00695E3B" w:rsidRDefault="00525671" w:rsidP="00525671"/>
    <w:p w14:paraId="449BF8FA" w14:textId="4C2F52BF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Mae rhaglenni cyllid yr UE wedi cael effaith sylweddol ar fywydau pobl Cymru ers dros 20 mlynedd, gan helpu pobl i gael gwaith a darparu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amodau ar gyfer swyddi newydd a gwell.</w:t>
      </w:r>
    </w:p>
    <w:p w14:paraId="2EAB6344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000BF662" w14:textId="51966A55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Ers y refferendwm yn 2016 rydym wedi ceisio hyrwyddo trafodaethau gyda</w:t>
      </w:r>
      <w:r w:rsidR="00E85392">
        <w:rPr>
          <w:rFonts w:cs="Arial"/>
          <w:spacing w:val="20"/>
          <w:szCs w:val="24"/>
          <w:lang w:val="cy-GB"/>
        </w:rPr>
        <w:t xml:space="preserve"> Llywodraeth y DU ar ddisodli'</w:t>
      </w:r>
      <w:r w:rsidRPr="00695E3B">
        <w:rPr>
          <w:rFonts w:cs="Arial"/>
          <w:spacing w:val="20"/>
          <w:szCs w:val="24"/>
          <w:lang w:val="cy-GB"/>
        </w:rPr>
        <w:t>r cyllid hanfodol hwn sy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seiliedig ar anghenion yng Nghymru. Mae ein rhwystredigaeth â diffyg cynnydd ac eglurder Llywodraeth y DU ers hynny yn cael ei rhannu gan Gynulliad Cenedlaethol Cymru, a wnaeth basio cynnig ar 11 Mehefin i ailadrodd y galwadau cyson gan Lywodraeth Cymru 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n partneriaid. </w:t>
      </w:r>
    </w:p>
    <w:p w14:paraId="65F7B66F" w14:textId="77777777" w:rsidR="00525671" w:rsidRPr="00695E3B" w:rsidRDefault="00525671" w:rsidP="00525671">
      <w:pPr>
        <w:ind w:left="360"/>
        <w:rPr>
          <w:rFonts w:cs="Arial"/>
          <w:spacing w:val="20"/>
          <w:szCs w:val="24"/>
        </w:rPr>
      </w:pPr>
    </w:p>
    <w:p w14:paraId="6B1EC04D" w14:textId="71359AF6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Rydym yn parhau i bwyso am ddim ceiniog yn llai nag y byddem wedi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i ddisgwyl yn yr UE-gan ofyn yn syml am addewidion a wnaed i bobl Cymru yn ystod refferendwm 2016 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w anrhydeddu.  </w:t>
      </w:r>
    </w:p>
    <w:p w14:paraId="15C43ABE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240E4CBD" w14:textId="2B12A573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lastRenderedPageBreak/>
        <w:t>Rydym hefyd yn galw ar Lywodraeth Cymru i barhau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annibynnol wrth ddatblygu a chyflawni trefniadau olynol – er mwyn parchu datganoli, y pleidleisiodd pobl Cymru drosto ddwywaith, 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w barchu. </w:t>
      </w:r>
    </w:p>
    <w:p w14:paraId="53A2AD99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22EAB69A" w14:textId="60FE878A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Yn dilyn y ddadl, ysgrifennodd y Gweinidog Cyllid 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Trefnydd at Weinidogion y DU eto ar y pwyntiau hyn, a bydd Gweinidogion Cymru yn parhau i bwyso am ein swyddi </w:t>
      </w:r>
      <w:proofErr w:type="spellStart"/>
      <w:r w:rsidRPr="00695E3B">
        <w:rPr>
          <w:rFonts w:cs="Arial"/>
          <w:spacing w:val="20"/>
          <w:szCs w:val="24"/>
          <w:lang w:val="cy-GB"/>
        </w:rPr>
        <w:t>hirsefydlog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gyda Llywodraeth y DU a </w:t>
      </w:r>
      <w:proofErr w:type="spellStart"/>
      <w:r w:rsidRPr="00695E3B">
        <w:rPr>
          <w:rFonts w:cs="Arial"/>
          <w:spacing w:val="20"/>
          <w:szCs w:val="24"/>
          <w:lang w:val="cy-GB"/>
        </w:rPr>
        <w:t>chyda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Prif Weinidog newydd unwaith y byddant ar waith. </w:t>
      </w:r>
    </w:p>
    <w:p w14:paraId="216BFAA1" w14:textId="77777777" w:rsidR="00525671" w:rsidRPr="00695E3B" w:rsidRDefault="00525671" w:rsidP="00525671">
      <w:pPr>
        <w:ind w:left="360"/>
        <w:rPr>
          <w:rFonts w:cs="Arial"/>
          <w:spacing w:val="20"/>
          <w:szCs w:val="24"/>
        </w:rPr>
      </w:pPr>
    </w:p>
    <w:p w14:paraId="467AAD4F" w14:textId="77777777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Yn niffyg unrhyw ddadl ystyrlon hyd yma ar ddyfodol y cyllid hanfodol hwn, mae Llywodraeth Cymru yn cynnal momentwm wrth ddatblygu fframwaith buddsoddi ar gyfer y dyfodol yng Nghymru fel nad oes bwlch mewn buddsoddiad i fusnesau, pobl a chymunedau.</w:t>
      </w:r>
    </w:p>
    <w:p w14:paraId="6B5779BA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15E5C018" w14:textId="29CE07CB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Er bod y gwaith hwn yn dibynnu ar ein galwadau am i Lywodraeth y DU fodloni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cyllid 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ymreolaeth lawn, ni allwn aros a ydym o </w:t>
      </w:r>
      <w:proofErr w:type="spellStart"/>
      <w:r w:rsidRPr="00695E3B">
        <w:rPr>
          <w:rFonts w:cs="Arial"/>
          <w:spacing w:val="20"/>
          <w:szCs w:val="24"/>
          <w:lang w:val="cy-GB"/>
        </w:rPr>
        <w:t>ddifrif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ynglŷn â datblygu trefniadau olynol mewn partneriaeth agos â </w:t>
      </w:r>
      <w:proofErr w:type="spellStart"/>
      <w:r w:rsidRPr="00695E3B">
        <w:rPr>
          <w:rFonts w:cs="Arial"/>
          <w:spacing w:val="20"/>
          <w:szCs w:val="24"/>
          <w:lang w:val="cy-GB"/>
        </w:rPr>
        <w:t>rhanddeiliaid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ledled Cymru. </w:t>
      </w:r>
    </w:p>
    <w:p w14:paraId="2A07255F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6F318061" w14:textId="2C3EDAAA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Mae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datganiad hwn yn rhoi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wybodaeth ddiweddaraf am y gwaith yr ydym wedi bod yn ei wneud gyda phartneriaid ledled Cymru. Rydym wedi ystyried amrywiaeth o safbwyntiau, sydd wedi helpu i lywio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cyfeiriad teithio y cytunodd y Cabinet </w:t>
      </w:r>
      <w:proofErr w:type="spellStart"/>
      <w:r w:rsidRPr="00695E3B">
        <w:rPr>
          <w:rFonts w:cs="Arial"/>
          <w:spacing w:val="20"/>
          <w:szCs w:val="24"/>
          <w:lang w:val="cy-GB"/>
        </w:rPr>
        <w:t>arno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ddiweddar i lywio gwaith datblygu pellach yn ystod yr haf 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Hydref. </w:t>
      </w:r>
    </w:p>
    <w:p w14:paraId="59170565" w14:textId="77777777" w:rsidR="00525671" w:rsidRPr="00695E3B" w:rsidRDefault="00525671" w:rsidP="00525671">
      <w:pPr>
        <w:ind w:left="1080"/>
        <w:rPr>
          <w:rFonts w:cs="Arial"/>
          <w:spacing w:val="20"/>
          <w:szCs w:val="24"/>
        </w:rPr>
      </w:pPr>
    </w:p>
    <w:p w14:paraId="6336CCC8" w14:textId="24D2A3FD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 xml:space="preserve">Yn ystod y 18 mis diwethaf, rydym wedi cynnal trafodaethau manwl ynghylch trefniadau olynol yng Nghymru gyda </w:t>
      </w:r>
      <w:proofErr w:type="spellStart"/>
      <w:r w:rsidRPr="00695E3B">
        <w:rPr>
          <w:rFonts w:cs="Arial"/>
          <w:spacing w:val="20"/>
          <w:szCs w:val="24"/>
          <w:lang w:val="cy-GB"/>
        </w:rPr>
        <w:t>rhanddeiliaid</w:t>
      </w:r>
      <w:proofErr w:type="spellEnd"/>
      <w:r w:rsidRPr="00695E3B">
        <w:rPr>
          <w:rFonts w:cs="Arial"/>
          <w:spacing w:val="20"/>
          <w:szCs w:val="24"/>
          <w:lang w:val="cy-GB"/>
        </w:rPr>
        <w:t>. Yr ydym wedi cael cyfraniadau manwl a meddylgar gan bwyllgorau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Cynulliad, yn enwedig y Pwyllgor Materion allanol a deddfwriaeth ychwanegol 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Pwyllgor Cyllid. Cafodd ein galwadau am gyllid newydd yng Nghymru eu nodi ym mis Ionawr 2017 i sicrhau dyfodol Cymru. Gwnaethom ymateb i sylwadau cychwynnol gan </w:t>
      </w:r>
      <w:proofErr w:type="spellStart"/>
      <w:r w:rsidRPr="00695E3B">
        <w:rPr>
          <w:rFonts w:cs="Arial"/>
          <w:spacing w:val="20"/>
          <w:szCs w:val="24"/>
          <w:lang w:val="cy-GB"/>
        </w:rPr>
        <w:t>randdeiliaid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ym mis Rhagfyr 2017 gyda chynigion yn ein papur polisi </w:t>
      </w:r>
      <w:r w:rsidR="00E85392">
        <w:rPr>
          <w:rFonts w:cs="Arial"/>
          <w:spacing w:val="20"/>
          <w:szCs w:val="24"/>
          <w:lang w:val="cy-GB"/>
        </w:rPr>
        <w:t>Brexit ‘B</w:t>
      </w:r>
      <w:r w:rsidRPr="00695E3B">
        <w:rPr>
          <w:rFonts w:cs="Arial"/>
          <w:spacing w:val="20"/>
          <w:szCs w:val="24"/>
          <w:lang w:val="cy-GB"/>
        </w:rPr>
        <w:t xml:space="preserve">uddsoddi rhanbarthol yng Nghymru ar ôl </w:t>
      </w:r>
      <w:r w:rsidR="00E85392">
        <w:rPr>
          <w:rFonts w:cs="Arial"/>
          <w:spacing w:val="20"/>
          <w:szCs w:val="24"/>
          <w:lang w:val="cy-GB"/>
        </w:rPr>
        <w:t>Brexit</w:t>
      </w:r>
      <w:r w:rsidRPr="00695E3B">
        <w:rPr>
          <w:rFonts w:cs="Arial"/>
          <w:spacing w:val="20"/>
          <w:szCs w:val="24"/>
          <w:lang w:val="cy-GB"/>
        </w:rPr>
        <w:t>'. Cyhoeddwyd adroddiad annibynnol ar ymgysylltu a oedd yn gysylltiedig â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papur hwnnw ym mis Gorffennaf 2018.</w:t>
      </w:r>
    </w:p>
    <w:p w14:paraId="485AED5F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635131BF" w14:textId="1E974EAE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Fis Hydref diwethaf, mewn ymateb 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farn honno gan </w:t>
      </w:r>
      <w:proofErr w:type="spellStart"/>
      <w:r w:rsidRPr="00695E3B">
        <w:rPr>
          <w:rFonts w:cs="Arial"/>
          <w:spacing w:val="20"/>
          <w:szCs w:val="24"/>
          <w:lang w:val="cy-GB"/>
        </w:rPr>
        <w:t>randdeiliaid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, cyhoeddodd Mark </w:t>
      </w:r>
      <w:proofErr w:type="spellStart"/>
      <w:r w:rsidRPr="00695E3B">
        <w:rPr>
          <w:rFonts w:cs="Arial"/>
          <w:spacing w:val="20"/>
          <w:szCs w:val="24"/>
          <w:lang w:val="cy-GB"/>
        </w:rPr>
        <w:t>Drakeford</w:t>
      </w:r>
      <w:proofErr w:type="spellEnd"/>
      <w:r w:rsidRPr="00695E3B">
        <w:rPr>
          <w:rFonts w:cs="Arial"/>
          <w:spacing w:val="20"/>
          <w:szCs w:val="24"/>
          <w:lang w:val="cy-GB"/>
        </w:rPr>
        <w:t>, Ysgrifennydd y Cabinet dros gyllid ar y pryd, y bwriad i weithio gyda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sefydliad ar gyfer cydweithrediad a datblygiad economaidd (OECD), a sefydlu buddsoddiad rhanbarthol ar gyfer Grŵp llywio Cymru (y</w:t>
      </w:r>
      <w:r w:rsidR="00E85392">
        <w:rPr>
          <w:rFonts w:cs="Arial"/>
          <w:spacing w:val="20"/>
          <w:szCs w:val="24"/>
          <w:lang w:val="cy-GB"/>
        </w:rPr>
        <w:t xml:space="preserve"> ‘</w:t>
      </w:r>
      <w:r w:rsidRPr="00695E3B">
        <w:rPr>
          <w:rFonts w:cs="Arial"/>
          <w:spacing w:val="20"/>
          <w:szCs w:val="24"/>
          <w:lang w:val="cy-GB"/>
        </w:rPr>
        <w:t>grŵp l</w:t>
      </w:r>
      <w:r w:rsidR="00E85392">
        <w:rPr>
          <w:rFonts w:cs="Arial"/>
          <w:spacing w:val="20"/>
          <w:szCs w:val="24"/>
          <w:lang w:val="cy-GB"/>
        </w:rPr>
        <w:t>lywio</w:t>
      </w:r>
      <w:r w:rsidRPr="00695E3B">
        <w:rPr>
          <w:rFonts w:cs="Arial"/>
          <w:spacing w:val="20"/>
          <w:szCs w:val="24"/>
          <w:lang w:val="cy-GB"/>
        </w:rPr>
        <w:t>'), a gadeirir gan Huw Irranca-Davies ac. Bwriad hyn yw sicrhau bod trefniadau yn y dyfodol yn cael eu datblygu mewn gwir bartneriaeth ac yn adeiladu ar arfer gorau rhyngwladol. Cadarnhaodd Ysgrifennydd y Cabinet dros gyllid hefyd y byddai arian newydd yn cael ei ddefnyddio ar gyfer datblygu economaidd rhanbarthol ac i fynd 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afael ag anghydraddoldebau, y byddai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parhau i gael ei gynllunio 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i ddarparu ar sail </w:t>
      </w:r>
      <w:proofErr w:type="spellStart"/>
      <w:r w:rsidRPr="00695E3B">
        <w:rPr>
          <w:rFonts w:cs="Arial"/>
          <w:spacing w:val="20"/>
          <w:szCs w:val="24"/>
          <w:lang w:val="cy-GB"/>
        </w:rPr>
        <w:t>amlflwydd</w:t>
      </w:r>
      <w:proofErr w:type="spellEnd"/>
      <w:r w:rsidRPr="00695E3B">
        <w:rPr>
          <w:rFonts w:cs="Arial"/>
          <w:spacing w:val="20"/>
          <w:szCs w:val="24"/>
          <w:lang w:val="cy-GB"/>
        </w:rPr>
        <w:t>, ac y byddai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n canolbwyntio mwy ar ganlyniadau. </w:t>
      </w:r>
    </w:p>
    <w:p w14:paraId="3CEE5D3B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1F7B690B" w14:textId="2FA784AF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lastRenderedPageBreak/>
        <w:t>Mae trafodaethau gyda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partneriaid yng Nghymru wedi parhau, gan gynnwys drwy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grŵp llywio sydd wedi trafod a chynghori ar feysydd fel cwmpas polisi, canlyniadau integredig, modelau cyflawni gwahanol, yn ogystal â chynlluniau ymgysylltu ehangach. Mae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grŵp llywio wedi cyfarfod ddwywaith hyd yn hyn, ym mis Chwefror a mis Mai eleni, a bydd yn cyfarfod eto yr wythnos hon (18 Gorffennaf). Rydym yn bod yn agored ac yn dryloyw ynghylch y gwaith hwn, </w:t>
      </w:r>
      <w:r w:rsidRPr="00695E3B">
        <w:rPr>
          <w:rFonts w:cs="Arial"/>
          <w:spacing w:val="20"/>
          <w:szCs w:val="24"/>
          <w:u w:val="single"/>
          <w:lang w:val="cy-GB"/>
        </w:rPr>
        <w:t xml:space="preserve">a chyhoeddir y papurau a'r cofnodion terfynol </w:t>
      </w:r>
      <w:hyperlink r:id="rId13" w:history="1">
        <w:r w:rsidRPr="00695E3B">
          <w:rPr>
            <w:rStyle w:val="Hyperddolen"/>
            <w:rFonts w:cs="Arial"/>
            <w:spacing w:val="20"/>
            <w:szCs w:val="24"/>
            <w:lang w:val="cy-GB"/>
          </w:rPr>
          <w:t>yma</w:t>
        </w:r>
      </w:hyperlink>
      <w:r w:rsidRPr="00695E3B">
        <w:rPr>
          <w:rFonts w:cs="Arial"/>
          <w:spacing w:val="20"/>
          <w:szCs w:val="24"/>
          <w:lang w:val="cy-GB"/>
        </w:rPr>
        <w:t xml:space="preserve">. </w:t>
      </w:r>
    </w:p>
    <w:p w14:paraId="5C797ED8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3C0418FC" w14:textId="3AF1C01A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Mae ein gwaith gyda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OECD yn brosiect dwy flynedd i sicrhau bod arferion gorau rhyngwladol ar ddatblygu a llywodraethu rhanbarthol yn rhan o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n cynlluniau ar gyfer y dyfodol. Dechreuodd yr OECD ar ei waith ym mis Ionawr ac yn ddiweddar cwblhaodd genhadaeth astudio i Gymru i glywed yn uniongyrchol gan y Llywodraeth a </w:t>
      </w:r>
      <w:proofErr w:type="spellStart"/>
      <w:r w:rsidRPr="00695E3B">
        <w:rPr>
          <w:rFonts w:cs="Arial"/>
          <w:spacing w:val="20"/>
          <w:szCs w:val="24"/>
          <w:lang w:val="cy-GB"/>
        </w:rPr>
        <w:t>rhanddeiliaid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yng Nghymru. Rydym yn bwriadu cynnal seminar erbyn diwedd y flwyddyn i gyflwyno canfyddiadau cynnar a chael adborth pellach. </w:t>
      </w:r>
    </w:p>
    <w:p w14:paraId="043F4056" w14:textId="77777777" w:rsidR="00525671" w:rsidRPr="00695E3B" w:rsidRDefault="00525671" w:rsidP="00525671">
      <w:pPr>
        <w:ind w:left="360"/>
        <w:rPr>
          <w:rFonts w:cs="Arial"/>
          <w:spacing w:val="20"/>
          <w:szCs w:val="24"/>
        </w:rPr>
      </w:pPr>
    </w:p>
    <w:p w14:paraId="0993CCFB" w14:textId="5A9CE97D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Mae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Cabinet wedi myfyrio ar y trafodaethau hyn ac wedi cytuno ar gyfres o feysydd allweddol yn ymdrin â blaenoriaethau ar gyfer buddsoddi yn y dyfodol a chymysgedd o ddulliau cyflenwi cenedlaethol, rhanbarthol a lleol. Nid dyma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geiriau olaf yn y meysydd hyn, ond mae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rhoi fframwaith i ni ddatblygu gwaith gyda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partneriaid dros yr haf 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Hydref. Yn amodol ar drafodaethau gyda Llywodraeth y DU, ein nod yw lansio dogfen ymgynghori ar ddechrau 2020, er mwyn rhoi trefniadau olynol ar waith o 2021.  </w:t>
      </w:r>
    </w:p>
    <w:p w14:paraId="062B7355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4BF4358E" w14:textId="003EC363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Rydym yn cytuno â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partneriaid ledled Cymru bod yn rhaid i Ddeddf Llesiant Cenedlaethau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dyfodol fod wrth wraidd ein cynlluniau, a bod angen i ni achub ar y cyfle hwn i integreiddio ffrydiau ariannu a pholisïau er mwyn mynd 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afael yn well ag anghydraddoldebau a chefnogi Twf cynhwysol ym mhob rhan o Gymru. </w:t>
      </w:r>
    </w:p>
    <w:p w14:paraId="72B772D5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02BD44F4" w14:textId="75287C10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 xml:space="preserve">Rydym wedi cytuno ar bedwar maes blaenoriaeth cyffredinol er mwyn darparu ffocws ar gyfer gwaith datblygu pellach, yn seiliedig ar y rhai a drafodwyd yn y grŵp llywio. </w:t>
      </w:r>
      <w:proofErr w:type="spellStart"/>
      <w:r w:rsidRPr="00695E3B">
        <w:rPr>
          <w:rFonts w:cs="Arial"/>
          <w:spacing w:val="20"/>
          <w:szCs w:val="24"/>
          <w:lang w:val="cy-GB"/>
        </w:rPr>
        <w:t>Fe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u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cynlluniwyd i gyflawni ymrwymiadau blaenorol ar gyfer dull o fuddsoddi rhanbarthol sy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n canolbwyntio mwy ar ganlyniadau, mwy o gyfleoedd i integreiddio, a fframwaith </w:t>
      </w:r>
      <w:proofErr w:type="spellStart"/>
      <w:r w:rsidRPr="00695E3B">
        <w:rPr>
          <w:rFonts w:cs="Arial"/>
          <w:spacing w:val="20"/>
          <w:szCs w:val="24"/>
          <w:lang w:val="cy-GB"/>
        </w:rPr>
        <w:t>symlach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a mwy hyblyg. Y meysydd hynny yw:</w:t>
      </w:r>
    </w:p>
    <w:p w14:paraId="320AE396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66C9CC02" w14:textId="39E456C0" w:rsidR="00525671" w:rsidRPr="00695E3B" w:rsidRDefault="00C07FD4" w:rsidP="00525671">
      <w:pPr>
        <w:pStyle w:val="ParagraffRhestr"/>
        <w:numPr>
          <w:ilvl w:val="0"/>
          <w:numId w:val="30"/>
        </w:num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Lleihau anghydraddoldebau incwm i bobl, gan ddadansoddi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ffactorau sy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creu anghydraddoldeb incwm a lleihau incwm tafladwy a dewisol.</w:t>
      </w:r>
    </w:p>
    <w:p w14:paraId="66A44363" w14:textId="77777777" w:rsidR="00525671" w:rsidRPr="00695E3B" w:rsidRDefault="00C07FD4" w:rsidP="00525671">
      <w:pPr>
        <w:pStyle w:val="ParagraffRhestr"/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 xml:space="preserve"> </w:t>
      </w:r>
    </w:p>
    <w:p w14:paraId="46BA24ED" w14:textId="77777777" w:rsidR="00525671" w:rsidRPr="00695E3B" w:rsidRDefault="00C07FD4" w:rsidP="00525671">
      <w:pPr>
        <w:pStyle w:val="ParagraffRhestr"/>
        <w:numPr>
          <w:ilvl w:val="0"/>
          <w:numId w:val="30"/>
        </w:num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 xml:space="preserve">Busnesau mwy cynhyrchiol a chystadleuol, gan gynnwys rôl hanfodol arloesi ac ymchwil yn ogystal â modelau busnes amgen. </w:t>
      </w:r>
    </w:p>
    <w:p w14:paraId="6E276A84" w14:textId="77777777" w:rsidR="00525671" w:rsidRPr="00695E3B" w:rsidRDefault="00525671" w:rsidP="00525671">
      <w:pPr>
        <w:pStyle w:val="ParagraffRhestr"/>
        <w:rPr>
          <w:rFonts w:cs="Arial"/>
          <w:spacing w:val="20"/>
          <w:szCs w:val="24"/>
        </w:rPr>
      </w:pPr>
    </w:p>
    <w:p w14:paraId="792E42A9" w14:textId="77777777" w:rsidR="00525671" w:rsidRPr="00695E3B" w:rsidRDefault="00C07FD4" w:rsidP="00525671">
      <w:pPr>
        <w:pStyle w:val="ParagraffRhestr"/>
        <w:numPr>
          <w:ilvl w:val="0"/>
          <w:numId w:val="30"/>
        </w:num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 xml:space="preserve">Newid i economi di-garbon, gan fanteisio ar y cyfleoedd y mae hyn yn ei greu yn ogystal â lleihau effeithiau negyddol, </w:t>
      </w:r>
    </w:p>
    <w:p w14:paraId="7EC03F35" w14:textId="77777777" w:rsidR="00525671" w:rsidRPr="00695E3B" w:rsidRDefault="00525671" w:rsidP="00525671">
      <w:pPr>
        <w:pStyle w:val="ParagraffRhestr"/>
        <w:rPr>
          <w:rFonts w:cs="Arial"/>
          <w:spacing w:val="20"/>
          <w:szCs w:val="24"/>
        </w:rPr>
      </w:pPr>
    </w:p>
    <w:p w14:paraId="3045D129" w14:textId="77777777" w:rsidR="00525671" w:rsidRPr="00695E3B" w:rsidRDefault="00C07FD4" w:rsidP="00525671">
      <w:pPr>
        <w:pStyle w:val="ParagraffRhestr"/>
        <w:numPr>
          <w:ilvl w:val="0"/>
          <w:numId w:val="30"/>
        </w:num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lastRenderedPageBreak/>
        <w:t xml:space="preserve">Cymunedau iachach a mwy cynaliadwy, gan gydnabod heriau gwahanol mewn cymunedau gwahanol a rôl ardaloedd lleol wrth nodi blaenoriaethau yn eu lleoedd. </w:t>
      </w:r>
    </w:p>
    <w:p w14:paraId="0175E3F2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22B66A6C" w14:textId="3707FDB9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Byddwn yn gweithio gyda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partneriaid i edrych ar y dystiolaeth yn y meysydd hyn a dysgu o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hyn sy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gweithio. Byddwn yn datblygu cyfres o ddeilliannau ym mhob maes, mesurau addas o lwyddiant, ac yn nodi blaenoriaethau ar gyfer buddsoddi. Mae meysydd fel buddsoddi mewn seilwaith a sgiliau a fydd yn bwysig ym mhob maes blaenoriaeth. Rydym hefyd yn ymrwymedig i gynnal agwedd drawsbynciol gref at gydraddoldeb, datblygu cynaliadwy a chefnogi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iaith Gymraeg. </w:t>
      </w:r>
    </w:p>
    <w:p w14:paraId="4B1D6ADB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42992CB0" w14:textId="17E68C6C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Mae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Cabinet hefyd wedi cytuno bod yn rhaid 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model cyflawni a fabwysiadwn sicrhau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cydbwysedd cywir rhwng cynllunio a chyflenwi Cenedlaethol, rhanbarthol a lleol. Bydd ein meysydd blaenoriaeth yn darparu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sylfaen ar gyfer Fframwaith Cenedlaethol (Cymru gyfan) i flaenoriaethu buddsoddiadau Cenedlaethol (e.e. darparu mynediad at gyllid i fusnesau), a all gyfrannu at gyfres o ganlyniadau a rennir a chreu nifer sylweddol o wasanaethau rhanbarthol a lleol Manteision. Bydd y Fframwaith Cenedlaethol hwn yn parhau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n ddigon hyblyg i alluogi nodi blaenoriaethau rhanbarthol a lleol. </w:t>
      </w:r>
    </w:p>
    <w:p w14:paraId="095424EC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7C19220F" w14:textId="549BAB90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Ar lefel ranbarthol, yr ydym am weld mwy o gynllunio a gwneud penderfyniadau yn ein rhanbarthau. Mae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Cabinet wedi cytuno i ymrwymo 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egwyddor o ddyrannu rhywfaint o gyllid yn rhanbarthol ac yn ddatganoledig, yn unol â fframweithiau economaidd rhanbarthol ac adlewyrchu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cynigion ar gyfer gweithio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rhanbarthol. Bydd y gwaith rydym yn ei wneud gyda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OECD a </w:t>
      </w:r>
      <w:proofErr w:type="spellStart"/>
      <w:r w:rsidRPr="00695E3B">
        <w:rPr>
          <w:rFonts w:cs="Arial"/>
          <w:spacing w:val="20"/>
          <w:szCs w:val="24"/>
          <w:lang w:val="cy-GB"/>
        </w:rPr>
        <w:t>CLlLC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ar weithio a llywodraethu rhanbarthol yn ein helpu i sefydlu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strwythurau cywir a meithrin gallu, fel bod cyrff rhanbarthol yn gallu rheoli cyllid yn effeithiol a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u bod yn cael eu cefnogi gan bartneriaethau cynrychiadol. Gall y fframweithiau economaidd rhanbarthol sy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cael eu datblygu fel rhan o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cynllun gweithredu economaidd fod yn sail ar gyfer blaenoriaethu cyfleoedd ac anghenion ym mhob rhanbarth, yn yr un modd ag y bydd y Fframwaith Cenedlaethol yn adlewyrchu amcanion polisi cenedlaethol. </w:t>
      </w:r>
    </w:p>
    <w:p w14:paraId="6B3C9FB8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0FC842DE" w14:textId="56381451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Mae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Cabinet hefyd wedi cytuno y dylai gwaith datblygu yn y dyfodol ar gyfer buddsoddi rhanbarthol ddatblygu model ar gyfer datblygu lleol wedi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i arwain gan y gymuned, er mwyn i gymunedau gael dweud eu barn ar sut y targedir buddsoddiad o fewn eu hardaloedd lleol. Mae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gwaith hwn yn gyfle i adeiladu ar brofiadau megis dull LEADER o dan y rhaglen datblygu gwledig. </w:t>
      </w:r>
    </w:p>
    <w:p w14:paraId="10B9FD37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4A33F428" w14:textId="5623ECE7" w:rsidR="00525671" w:rsidRPr="00695E3B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Bydd y grŵp llywio yn parhau i gyfarfod a rhoi cyngor i Weinidogion ar gynlluniau. I gefnogi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gwaith hwn, mae gweithgorau technegol, sy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n cynnwys arbenigwyr allanol a mewnol, yn cael eu sefydlu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mis hwn i edrych ar faterion penodol yn fanylach. Mae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rhain yn cynnwys gweithgorau ar y Fframwaith Cenedlaethol, gweithredu a chyflawni, ymchwil, monitro a gwerthuso, a gweithio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n rhyngwladol ac ar draws ffiniau (yn enwedig yn Lloegr). </w:t>
      </w:r>
    </w:p>
    <w:p w14:paraId="462A7FD1" w14:textId="77777777" w:rsidR="00525671" w:rsidRPr="00695E3B" w:rsidRDefault="00525671" w:rsidP="00525671">
      <w:pPr>
        <w:rPr>
          <w:rFonts w:cs="Arial"/>
          <w:spacing w:val="20"/>
          <w:szCs w:val="24"/>
        </w:rPr>
      </w:pPr>
    </w:p>
    <w:p w14:paraId="6776543C" w14:textId="444AA931" w:rsidR="00525671" w:rsidRPr="00A94A17" w:rsidRDefault="00C07FD4" w:rsidP="00525671">
      <w:pPr>
        <w:rPr>
          <w:rFonts w:cs="Arial"/>
          <w:spacing w:val="20"/>
          <w:szCs w:val="24"/>
        </w:rPr>
      </w:pPr>
      <w:r w:rsidRPr="00695E3B">
        <w:rPr>
          <w:rFonts w:cs="Arial"/>
          <w:spacing w:val="20"/>
          <w:szCs w:val="24"/>
          <w:lang w:val="cy-GB"/>
        </w:rPr>
        <w:t>Ni ddylem danbrisio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>r her o ddisodli polisi a threfniadau cyllido ym maes buddsoddi rhanbarthol yng Nghymru. Mae angen i ni adeiladu ar sail ein profiad a rennir, a enillwyd dros nifer o ddegawdau, o ddatblygu a gweithredu rhaglenni buddsoddi llwyddiannus a ariennir gan yr UE. Rhaid i ni hefyd ddysgu gwersi, cadarnhaol a negyddol, o wahanol ddulliau ar draws y DU ac yn rhyngwladol. Mae llawer o waith inni ei wneud i ddatblygu trefniadau olynol ar gyfer cyflwyno yn 2021, ac mae</w:t>
      </w:r>
      <w:r w:rsidR="00E85392">
        <w:rPr>
          <w:rFonts w:cs="Arial"/>
          <w:spacing w:val="20"/>
          <w:szCs w:val="24"/>
          <w:lang w:val="cy-GB"/>
        </w:rPr>
        <w:t>’</w:t>
      </w:r>
      <w:r w:rsidRPr="00695E3B">
        <w:rPr>
          <w:rFonts w:cs="Arial"/>
          <w:spacing w:val="20"/>
          <w:szCs w:val="24"/>
          <w:lang w:val="cy-GB"/>
        </w:rPr>
        <w:t xml:space="preserve">r meysydd allweddol y cytunwyd arnynt gan y Cabinet yn darparu canolbwynt ein gwaith pellach gyda </w:t>
      </w:r>
      <w:proofErr w:type="spellStart"/>
      <w:r w:rsidRPr="00695E3B">
        <w:rPr>
          <w:rFonts w:cs="Arial"/>
          <w:spacing w:val="20"/>
          <w:szCs w:val="24"/>
          <w:lang w:val="cy-GB"/>
        </w:rPr>
        <w:t>rhanddeiliaid</w:t>
      </w:r>
      <w:proofErr w:type="spellEnd"/>
      <w:r w:rsidRPr="00695E3B">
        <w:rPr>
          <w:rFonts w:cs="Arial"/>
          <w:spacing w:val="20"/>
          <w:szCs w:val="24"/>
          <w:lang w:val="cy-GB"/>
        </w:rPr>
        <w:t xml:space="preserve"> yng Nghymru.</w:t>
      </w:r>
    </w:p>
    <w:p w14:paraId="418A5D6F" w14:textId="77777777" w:rsidR="00F079FB" w:rsidRPr="00F079FB" w:rsidRDefault="00F079FB" w:rsidP="00525671">
      <w:pPr>
        <w:jc w:val="right"/>
        <w:rPr>
          <w:sz w:val="22"/>
        </w:rPr>
      </w:pPr>
    </w:p>
    <w:sectPr w:rsidR="00F079FB" w:rsidRPr="00F079FB" w:rsidSect="00EB71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3F895" w14:textId="77777777" w:rsidR="00AA1BA3" w:rsidRDefault="00AA1BA3">
      <w:r>
        <w:separator/>
      </w:r>
    </w:p>
  </w:endnote>
  <w:endnote w:type="continuationSeparator" w:id="0">
    <w:p w14:paraId="2A829699" w14:textId="77777777" w:rsidR="00AA1BA3" w:rsidRDefault="00A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3240" w14:textId="77777777" w:rsidR="006C79B3" w:rsidRDefault="006C79B3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901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10FA12" w14:textId="4AEF7731" w:rsidR="00E85392" w:rsidRDefault="00E85392">
            <w:pPr>
              <w:pStyle w:val="Troedyn"/>
              <w:jc w:val="center"/>
            </w:pPr>
            <w:r>
              <w:rPr>
                <w:lang w:val="cy-GB"/>
              </w:rPr>
              <w:t xml:space="preserve">Tudalen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55BB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55BB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5567887" w14:textId="77777777" w:rsidR="00E85392" w:rsidRDefault="00E85392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2C52" w14:textId="77777777" w:rsidR="006C79B3" w:rsidRDefault="006C79B3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0779D" w14:textId="77777777" w:rsidR="00AA1BA3" w:rsidRDefault="00AA1BA3">
      <w:r>
        <w:separator/>
      </w:r>
    </w:p>
  </w:footnote>
  <w:footnote w:type="continuationSeparator" w:id="0">
    <w:p w14:paraId="6D97FCB5" w14:textId="77777777" w:rsidR="00AA1BA3" w:rsidRDefault="00A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855B" w14:textId="77777777" w:rsidR="006C79B3" w:rsidRDefault="006C79B3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6102" w14:textId="77777777" w:rsidR="00E85392" w:rsidRDefault="00E85392" w:rsidP="004C0B0E">
    <w:pPr>
      <w:pStyle w:val="Pennyn"/>
      <w:jc w:val="center"/>
      <w:rPr>
        <w:rFonts w:cs="Arial"/>
        <w:b/>
        <w:szCs w:val="24"/>
      </w:rPr>
    </w:pPr>
    <w:r>
      <w:rPr>
        <w:rFonts w:cs="Arial"/>
        <w:b/>
        <w:bCs/>
        <w:szCs w:val="24"/>
        <w:lang w:val="cy-GB"/>
      </w:rPr>
      <w:tab/>
    </w:r>
    <w:r>
      <w:rPr>
        <w:rFonts w:cs="Arial"/>
        <w:b/>
        <w:bCs/>
        <w:szCs w:val="24"/>
        <w:lang w:val="cy-GB"/>
      </w:rPr>
      <w:tab/>
      <w:t>M02/19</w:t>
    </w:r>
  </w:p>
  <w:p w14:paraId="474C3569" w14:textId="77777777" w:rsidR="00E85392" w:rsidRPr="006A2E3A" w:rsidRDefault="00E85392" w:rsidP="00EE305B">
    <w:pPr>
      <w:pStyle w:val="Pennyn"/>
      <w:jc w:val="right"/>
      <w:rPr>
        <w:rFonts w:cs="Arial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9FE0" w14:textId="77777777" w:rsidR="00E85392" w:rsidRDefault="00E85392" w:rsidP="004C0B0E">
    <w:pPr>
      <w:pStyle w:val="Pennyn"/>
      <w:jc w:val="center"/>
      <w:rPr>
        <w:rFonts w:cs="Arial"/>
        <w:b/>
        <w:szCs w:val="24"/>
      </w:rPr>
    </w:pPr>
    <w:r>
      <w:rPr>
        <w:rFonts w:cs="Arial"/>
        <w:b/>
        <w:bCs/>
        <w:szCs w:val="24"/>
        <w:lang w:val="cy-GB"/>
      </w:rPr>
      <w:tab/>
    </w:r>
    <w:r>
      <w:rPr>
        <w:rFonts w:cs="Arial"/>
        <w:b/>
        <w:bCs/>
        <w:szCs w:val="24"/>
        <w:lang w:val="cy-GB"/>
      </w:rPr>
      <w:tab/>
      <w:t>M02/19</w:t>
    </w:r>
  </w:p>
  <w:p w14:paraId="4F953269" w14:textId="77777777" w:rsidR="00E85392" w:rsidRDefault="00E85392" w:rsidP="004C0B0E">
    <w:pPr>
      <w:pStyle w:val="Pennyn"/>
      <w:jc w:val="center"/>
      <w:rPr>
        <w:rFonts w:cs="Arial"/>
        <w:b/>
        <w:szCs w:val="24"/>
      </w:rPr>
    </w:pPr>
  </w:p>
  <w:p w14:paraId="29BBBE69" w14:textId="77777777" w:rsidR="00E85392" w:rsidRPr="001D5C0A" w:rsidRDefault="00E85392" w:rsidP="004C0B0E">
    <w:pPr>
      <w:pStyle w:val="Pennyn"/>
      <w:jc w:val="center"/>
      <w:rPr>
        <w:rFonts w:cs="Arial"/>
        <w:b/>
        <w:szCs w:val="24"/>
      </w:rPr>
    </w:pPr>
    <w:r w:rsidRPr="001D5C0A">
      <w:rPr>
        <w:rFonts w:cs="Arial"/>
        <w:b/>
        <w:bCs/>
        <w:szCs w:val="24"/>
        <w:lang w:val="cy-GB"/>
      </w:rPr>
      <w:t xml:space="preserve">Grŵp Llywio Buddsoddi Rhanbarthol </w:t>
    </w:r>
    <w:r>
      <w:rPr>
        <w:rFonts w:cs="Arial"/>
        <w:b/>
        <w:bCs/>
        <w:szCs w:val="24"/>
        <w:lang w:val="cy-GB"/>
      </w:rPr>
      <w:t>C</w:t>
    </w:r>
    <w:r w:rsidRPr="001D5C0A">
      <w:rPr>
        <w:rFonts w:cs="Arial"/>
        <w:b/>
        <w:bCs/>
        <w:szCs w:val="24"/>
        <w:lang w:val="cy-GB"/>
      </w:rPr>
      <w:t>ymru</w:t>
    </w:r>
  </w:p>
  <w:p w14:paraId="22849AF0" w14:textId="68F93BC2" w:rsidR="00E85392" w:rsidRPr="00A4081B" w:rsidRDefault="00E85392" w:rsidP="004C0B0E">
    <w:pPr>
      <w:pStyle w:val="Pennyn"/>
      <w:jc w:val="center"/>
      <w:rPr>
        <w:rFonts w:cs="Arial"/>
        <w:b/>
        <w:szCs w:val="24"/>
      </w:rPr>
    </w:pPr>
    <w:r w:rsidRPr="001D5C0A">
      <w:rPr>
        <w:rFonts w:cs="Arial"/>
        <w:b/>
        <w:bCs/>
        <w:szCs w:val="24"/>
        <w:lang w:val="cy-GB"/>
      </w:rPr>
      <w:t xml:space="preserve">Cofnodion y cyfarfod a gynhaliwyd ar 18 </w:t>
    </w:r>
    <w:r>
      <w:rPr>
        <w:rFonts w:cs="Arial"/>
        <w:b/>
        <w:bCs/>
        <w:szCs w:val="24"/>
        <w:lang w:val="cy-GB"/>
      </w:rPr>
      <w:t>Gorffennaf</w:t>
    </w:r>
    <w:r w:rsidRPr="001D5C0A">
      <w:rPr>
        <w:rFonts w:cs="Arial"/>
        <w:b/>
        <w:bCs/>
        <w:szCs w:val="24"/>
        <w:lang w:val="cy-GB"/>
      </w:rPr>
      <w:t xml:space="preserve"> 2019</w:t>
    </w:r>
  </w:p>
  <w:p w14:paraId="5438A607" w14:textId="77777777" w:rsidR="00E85392" w:rsidRDefault="00E85392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ACD"/>
    <w:multiLevelType w:val="hybridMultilevel"/>
    <w:tmpl w:val="0062F040"/>
    <w:lvl w:ilvl="0" w:tplc="295C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AE08ECE" w:tentative="1">
      <w:start w:val="1"/>
      <w:numFmt w:val="lowerLetter"/>
      <w:lvlText w:val="%2."/>
      <w:lvlJc w:val="left"/>
      <w:pPr>
        <w:ind w:left="1440" w:hanging="360"/>
      </w:pPr>
    </w:lvl>
    <w:lvl w:ilvl="2" w:tplc="EC4EF770" w:tentative="1">
      <w:start w:val="1"/>
      <w:numFmt w:val="lowerRoman"/>
      <w:lvlText w:val="%3."/>
      <w:lvlJc w:val="right"/>
      <w:pPr>
        <w:ind w:left="2160" w:hanging="180"/>
      </w:pPr>
    </w:lvl>
    <w:lvl w:ilvl="3" w:tplc="30885346" w:tentative="1">
      <w:start w:val="1"/>
      <w:numFmt w:val="decimal"/>
      <w:lvlText w:val="%4."/>
      <w:lvlJc w:val="left"/>
      <w:pPr>
        <w:ind w:left="2880" w:hanging="360"/>
      </w:pPr>
    </w:lvl>
    <w:lvl w:ilvl="4" w:tplc="0158EC46" w:tentative="1">
      <w:start w:val="1"/>
      <w:numFmt w:val="lowerLetter"/>
      <w:lvlText w:val="%5."/>
      <w:lvlJc w:val="left"/>
      <w:pPr>
        <w:ind w:left="3600" w:hanging="360"/>
      </w:pPr>
    </w:lvl>
    <w:lvl w:ilvl="5" w:tplc="C152F316" w:tentative="1">
      <w:start w:val="1"/>
      <w:numFmt w:val="lowerRoman"/>
      <w:lvlText w:val="%6."/>
      <w:lvlJc w:val="right"/>
      <w:pPr>
        <w:ind w:left="4320" w:hanging="180"/>
      </w:pPr>
    </w:lvl>
    <w:lvl w:ilvl="6" w:tplc="213C553E" w:tentative="1">
      <w:start w:val="1"/>
      <w:numFmt w:val="decimal"/>
      <w:lvlText w:val="%7."/>
      <w:lvlJc w:val="left"/>
      <w:pPr>
        <w:ind w:left="5040" w:hanging="360"/>
      </w:pPr>
    </w:lvl>
    <w:lvl w:ilvl="7" w:tplc="874CEC72" w:tentative="1">
      <w:start w:val="1"/>
      <w:numFmt w:val="lowerLetter"/>
      <w:lvlText w:val="%8."/>
      <w:lvlJc w:val="left"/>
      <w:pPr>
        <w:ind w:left="5760" w:hanging="360"/>
      </w:pPr>
    </w:lvl>
    <w:lvl w:ilvl="8" w:tplc="70F87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7DCE"/>
    <w:multiLevelType w:val="hybridMultilevel"/>
    <w:tmpl w:val="2E2EEA20"/>
    <w:lvl w:ilvl="0" w:tplc="6AE8A62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BB207370" w:tentative="1">
      <w:start w:val="1"/>
      <w:numFmt w:val="lowerLetter"/>
      <w:lvlText w:val="%2."/>
      <w:lvlJc w:val="left"/>
      <w:pPr>
        <w:ind w:left="1440" w:hanging="360"/>
      </w:pPr>
    </w:lvl>
    <w:lvl w:ilvl="2" w:tplc="EF32EB46" w:tentative="1">
      <w:start w:val="1"/>
      <w:numFmt w:val="lowerRoman"/>
      <w:lvlText w:val="%3."/>
      <w:lvlJc w:val="right"/>
      <w:pPr>
        <w:ind w:left="2160" w:hanging="180"/>
      </w:pPr>
    </w:lvl>
    <w:lvl w:ilvl="3" w:tplc="82C2B254" w:tentative="1">
      <w:start w:val="1"/>
      <w:numFmt w:val="decimal"/>
      <w:lvlText w:val="%4."/>
      <w:lvlJc w:val="left"/>
      <w:pPr>
        <w:ind w:left="2880" w:hanging="360"/>
      </w:pPr>
    </w:lvl>
    <w:lvl w:ilvl="4" w:tplc="CC3E0846" w:tentative="1">
      <w:start w:val="1"/>
      <w:numFmt w:val="lowerLetter"/>
      <w:lvlText w:val="%5."/>
      <w:lvlJc w:val="left"/>
      <w:pPr>
        <w:ind w:left="3600" w:hanging="360"/>
      </w:pPr>
    </w:lvl>
    <w:lvl w:ilvl="5" w:tplc="E1260932" w:tentative="1">
      <w:start w:val="1"/>
      <w:numFmt w:val="lowerRoman"/>
      <w:lvlText w:val="%6."/>
      <w:lvlJc w:val="right"/>
      <w:pPr>
        <w:ind w:left="4320" w:hanging="180"/>
      </w:pPr>
    </w:lvl>
    <w:lvl w:ilvl="6" w:tplc="16FE8502" w:tentative="1">
      <w:start w:val="1"/>
      <w:numFmt w:val="decimal"/>
      <w:lvlText w:val="%7."/>
      <w:lvlJc w:val="left"/>
      <w:pPr>
        <w:ind w:left="5040" w:hanging="360"/>
      </w:pPr>
    </w:lvl>
    <w:lvl w:ilvl="7" w:tplc="0D1C5DE0" w:tentative="1">
      <w:start w:val="1"/>
      <w:numFmt w:val="lowerLetter"/>
      <w:lvlText w:val="%8."/>
      <w:lvlJc w:val="left"/>
      <w:pPr>
        <w:ind w:left="5760" w:hanging="360"/>
      </w:pPr>
    </w:lvl>
    <w:lvl w:ilvl="8" w:tplc="DD549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79B9"/>
    <w:multiLevelType w:val="hybridMultilevel"/>
    <w:tmpl w:val="EBB8A56C"/>
    <w:lvl w:ilvl="0" w:tplc="391E8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66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2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8E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EC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03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0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4A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45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F8E"/>
    <w:multiLevelType w:val="hybridMultilevel"/>
    <w:tmpl w:val="6650773A"/>
    <w:lvl w:ilvl="0" w:tplc="7B587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8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6F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4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A9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8B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0B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00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29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045F"/>
    <w:multiLevelType w:val="hybridMultilevel"/>
    <w:tmpl w:val="B9C41BD0"/>
    <w:lvl w:ilvl="0" w:tplc="AB58BECA">
      <w:start w:val="1"/>
      <w:numFmt w:val="decimal"/>
      <w:lvlText w:val="%1."/>
      <w:lvlJc w:val="left"/>
      <w:pPr>
        <w:ind w:left="720" w:hanging="360"/>
      </w:pPr>
    </w:lvl>
    <w:lvl w:ilvl="1" w:tplc="CDA83220" w:tentative="1">
      <w:start w:val="1"/>
      <w:numFmt w:val="lowerLetter"/>
      <w:lvlText w:val="%2."/>
      <w:lvlJc w:val="left"/>
      <w:pPr>
        <w:ind w:left="1440" w:hanging="360"/>
      </w:pPr>
    </w:lvl>
    <w:lvl w:ilvl="2" w:tplc="3CEA5212" w:tentative="1">
      <w:start w:val="1"/>
      <w:numFmt w:val="lowerRoman"/>
      <w:lvlText w:val="%3."/>
      <w:lvlJc w:val="right"/>
      <w:pPr>
        <w:ind w:left="2160" w:hanging="180"/>
      </w:pPr>
    </w:lvl>
    <w:lvl w:ilvl="3" w:tplc="ECB0E2B2" w:tentative="1">
      <w:start w:val="1"/>
      <w:numFmt w:val="decimal"/>
      <w:lvlText w:val="%4."/>
      <w:lvlJc w:val="left"/>
      <w:pPr>
        <w:ind w:left="2880" w:hanging="360"/>
      </w:pPr>
    </w:lvl>
    <w:lvl w:ilvl="4" w:tplc="80362DC8" w:tentative="1">
      <w:start w:val="1"/>
      <w:numFmt w:val="lowerLetter"/>
      <w:lvlText w:val="%5."/>
      <w:lvlJc w:val="left"/>
      <w:pPr>
        <w:ind w:left="3600" w:hanging="360"/>
      </w:pPr>
    </w:lvl>
    <w:lvl w:ilvl="5" w:tplc="B4524578" w:tentative="1">
      <w:start w:val="1"/>
      <w:numFmt w:val="lowerRoman"/>
      <w:lvlText w:val="%6."/>
      <w:lvlJc w:val="right"/>
      <w:pPr>
        <w:ind w:left="4320" w:hanging="180"/>
      </w:pPr>
    </w:lvl>
    <w:lvl w:ilvl="6" w:tplc="6666F6E0" w:tentative="1">
      <w:start w:val="1"/>
      <w:numFmt w:val="decimal"/>
      <w:lvlText w:val="%7."/>
      <w:lvlJc w:val="left"/>
      <w:pPr>
        <w:ind w:left="5040" w:hanging="360"/>
      </w:pPr>
    </w:lvl>
    <w:lvl w:ilvl="7" w:tplc="8A0C7F1E" w:tentative="1">
      <w:start w:val="1"/>
      <w:numFmt w:val="lowerLetter"/>
      <w:lvlText w:val="%8."/>
      <w:lvlJc w:val="left"/>
      <w:pPr>
        <w:ind w:left="5760" w:hanging="360"/>
      </w:pPr>
    </w:lvl>
    <w:lvl w:ilvl="8" w:tplc="481A9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A3E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627A9A"/>
    <w:multiLevelType w:val="hybridMultilevel"/>
    <w:tmpl w:val="FC6EAC96"/>
    <w:lvl w:ilvl="0" w:tplc="5DA2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86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AB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0B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CD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688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E7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6F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C1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77A"/>
    <w:multiLevelType w:val="hybridMultilevel"/>
    <w:tmpl w:val="FBFA7002"/>
    <w:lvl w:ilvl="0" w:tplc="DB90D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54C7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4D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E7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EA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E5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4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4A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48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50FA1"/>
    <w:multiLevelType w:val="hybridMultilevel"/>
    <w:tmpl w:val="5CF20484"/>
    <w:lvl w:ilvl="0" w:tplc="AAE0B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984CFC">
      <w:start w:val="1"/>
      <w:numFmt w:val="lowerLetter"/>
      <w:lvlText w:val="%2."/>
      <w:lvlJc w:val="left"/>
      <w:pPr>
        <w:ind w:left="1440" w:hanging="360"/>
      </w:pPr>
    </w:lvl>
    <w:lvl w:ilvl="2" w:tplc="AE08EE44" w:tentative="1">
      <w:start w:val="1"/>
      <w:numFmt w:val="lowerRoman"/>
      <w:lvlText w:val="%3."/>
      <w:lvlJc w:val="right"/>
      <w:pPr>
        <w:ind w:left="2160" w:hanging="180"/>
      </w:pPr>
    </w:lvl>
    <w:lvl w:ilvl="3" w:tplc="6C86DF8E" w:tentative="1">
      <w:start w:val="1"/>
      <w:numFmt w:val="decimal"/>
      <w:lvlText w:val="%4."/>
      <w:lvlJc w:val="left"/>
      <w:pPr>
        <w:ind w:left="2880" w:hanging="360"/>
      </w:pPr>
    </w:lvl>
    <w:lvl w:ilvl="4" w:tplc="0D32911C" w:tentative="1">
      <w:start w:val="1"/>
      <w:numFmt w:val="lowerLetter"/>
      <w:lvlText w:val="%5."/>
      <w:lvlJc w:val="left"/>
      <w:pPr>
        <w:ind w:left="3600" w:hanging="360"/>
      </w:pPr>
    </w:lvl>
    <w:lvl w:ilvl="5" w:tplc="5ACCD4E8" w:tentative="1">
      <w:start w:val="1"/>
      <w:numFmt w:val="lowerRoman"/>
      <w:lvlText w:val="%6."/>
      <w:lvlJc w:val="right"/>
      <w:pPr>
        <w:ind w:left="4320" w:hanging="180"/>
      </w:pPr>
    </w:lvl>
    <w:lvl w:ilvl="6" w:tplc="7676EF9C" w:tentative="1">
      <w:start w:val="1"/>
      <w:numFmt w:val="decimal"/>
      <w:lvlText w:val="%7."/>
      <w:lvlJc w:val="left"/>
      <w:pPr>
        <w:ind w:left="5040" w:hanging="360"/>
      </w:pPr>
    </w:lvl>
    <w:lvl w:ilvl="7" w:tplc="D7E62C40" w:tentative="1">
      <w:start w:val="1"/>
      <w:numFmt w:val="lowerLetter"/>
      <w:lvlText w:val="%8."/>
      <w:lvlJc w:val="left"/>
      <w:pPr>
        <w:ind w:left="5760" w:hanging="360"/>
      </w:pPr>
    </w:lvl>
    <w:lvl w:ilvl="8" w:tplc="0BF28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38DD"/>
    <w:multiLevelType w:val="hybridMultilevel"/>
    <w:tmpl w:val="74A41C8A"/>
    <w:lvl w:ilvl="0" w:tplc="E0E079A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F6A26EDE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AD8A11BE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5107F5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E16A51F8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752C340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EFBE1300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3034A6C4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1A4310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7597D6C"/>
    <w:multiLevelType w:val="hybridMultilevel"/>
    <w:tmpl w:val="EAA0B69A"/>
    <w:lvl w:ilvl="0" w:tplc="6BA051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61FC624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5CC8C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B9616B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3DC5D2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A299B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9E4ED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08BC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D8C80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FB70DD"/>
    <w:multiLevelType w:val="multilevel"/>
    <w:tmpl w:val="4C32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93D0F"/>
    <w:multiLevelType w:val="multilevel"/>
    <w:tmpl w:val="4C5A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C7DE1"/>
    <w:multiLevelType w:val="hybridMultilevel"/>
    <w:tmpl w:val="DEE4825C"/>
    <w:lvl w:ilvl="0" w:tplc="1B7CD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A9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B0C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E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0BD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E765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6F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26F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4228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328D0"/>
    <w:multiLevelType w:val="hybridMultilevel"/>
    <w:tmpl w:val="DB7008EC"/>
    <w:lvl w:ilvl="0" w:tplc="28F81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AE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E7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2A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BC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2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27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2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C8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309FF"/>
    <w:multiLevelType w:val="hybridMultilevel"/>
    <w:tmpl w:val="B52A990E"/>
    <w:lvl w:ilvl="0" w:tplc="123E1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C4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25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0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6E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C3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A8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44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07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D7E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A30A38"/>
    <w:multiLevelType w:val="hybridMultilevel"/>
    <w:tmpl w:val="F5FEA122"/>
    <w:lvl w:ilvl="0" w:tplc="0FE2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06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81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A9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EF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C2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27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2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60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42684"/>
    <w:multiLevelType w:val="multilevel"/>
    <w:tmpl w:val="B400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2216F"/>
    <w:multiLevelType w:val="hybridMultilevel"/>
    <w:tmpl w:val="4C2CA1B8"/>
    <w:lvl w:ilvl="0" w:tplc="2D823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86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A2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6D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2D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89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AC8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66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20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729C2"/>
    <w:multiLevelType w:val="hybridMultilevel"/>
    <w:tmpl w:val="4A0E8870"/>
    <w:lvl w:ilvl="0" w:tplc="6BA29DA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9AE85B88" w:tentative="1">
      <w:start w:val="1"/>
      <w:numFmt w:val="lowerLetter"/>
      <w:lvlText w:val="%2."/>
      <w:lvlJc w:val="left"/>
      <w:pPr>
        <w:ind w:left="1364" w:hanging="360"/>
      </w:pPr>
    </w:lvl>
    <w:lvl w:ilvl="2" w:tplc="C2BC6212" w:tentative="1">
      <w:start w:val="1"/>
      <w:numFmt w:val="lowerRoman"/>
      <w:lvlText w:val="%3."/>
      <w:lvlJc w:val="right"/>
      <w:pPr>
        <w:ind w:left="2084" w:hanging="180"/>
      </w:pPr>
    </w:lvl>
    <w:lvl w:ilvl="3" w:tplc="B916F8EC" w:tentative="1">
      <w:start w:val="1"/>
      <w:numFmt w:val="decimal"/>
      <w:lvlText w:val="%4."/>
      <w:lvlJc w:val="left"/>
      <w:pPr>
        <w:ind w:left="2804" w:hanging="360"/>
      </w:pPr>
    </w:lvl>
    <w:lvl w:ilvl="4" w:tplc="22685C46" w:tentative="1">
      <w:start w:val="1"/>
      <w:numFmt w:val="lowerLetter"/>
      <w:lvlText w:val="%5."/>
      <w:lvlJc w:val="left"/>
      <w:pPr>
        <w:ind w:left="3524" w:hanging="360"/>
      </w:pPr>
    </w:lvl>
    <w:lvl w:ilvl="5" w:tplc="4C54A04A" w:tentative="1">
      <w:start w:val="1"/>
      <w:numFmt w:val="lowerRoman"/>
      <w:lvlText w:val="%6."/>
      <w:lvlJc w:val="right"/>
      <w:pPr>
        <w:ind w:left="4244" w:hanging="180"/>
      </w:pPr>
    </w:lvl>
    <w:lvl w:ilvl="6" w:tplc="9D2E8A4C" w:tentative="1">
      <w:start w:val="1"/>
      <w:numFmt w:val="decimal"/>
      <w:lvlText w:val="%7."/>
      <w:lvlJc w:val="left"/>
      <w:pPr>
        <w:ind w:left="4964" w:hanging="360"/>
      </w:pPr>
    </w:lvl>
    <w:lvl w:ilvl="7" w:tplc="301CF606" w:tentative="1">
      <w:start w:val="1"/>
      <w:numFmt w:val="lowerLetter"/>
      <w:lvlText w:val="%8."/>
      <w:lvlJc w:val="left"/>
      <w:pPr>
        <w:ind w:left="5684" w:hanging="360"/>
      </w:pPr>
    </w:lvl>
    <w:lvl w:ilvl="8" w:tplc="C442A31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4150A2"/>
    <w:multiLevelType w:val="hybridMultilevel"/>
    <w:tmpl w:val="498852BA"/>
    <w:lvl w:ilvl="0" w:tplc="6F269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428D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7C9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7042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7220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FA98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5607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786C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7C8B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A0111"/>
    <w:multiLevelType w:val="hybridMultilevel"/>
    <w:tmpl w:val="4614CC40"/>
    <w:lvl w:ilvl="0" w:tplc="F412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E96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83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A1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62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CD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82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E2A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CB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24B5"/>
    <w:multiLevelType w:val="hybridMultilevel"/>
    <w:tmpl w:val="BFB618EE"/>
    <w:lvl w:ilvl="0" w:tplc="AA8C64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52E9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E7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7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AD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6C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66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64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C9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83956"/>
    <w:multiLevelType w:val="hybridMultilevel"/>
    <w:tmpl w:val="8D7E9DB0"/>
    <w:lvl w:ilvl="0" w:tplc="36D01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4D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83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61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4A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CA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A5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C0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C2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B64E5"/>
    <w:multiLevelType w:val="hybridMultilevel"/>
    <w:tmpl w:val="E5325474"/>
    <w:lvl w:ilvl="0" w:tplc="C76E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2D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21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C5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61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04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EE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A6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026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24BDB"/>
    <w:multiLevelType w:val="hybridMultilevel"/>
    <w:tmpl w:val="C638D908"/>
    <w:lvl w:ilvl="0" w:tplc="C20AB60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0B01D1A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B072B688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1448D58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EDB2637C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126F0EC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F40550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6FE1120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541E8D04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79E29C3"/>
    <w:multiLevelType w:val="hybridMultilevel"/>
    <w:tmpl w:val="C610EC22"/>
    <w:lvl w:ilvl="0" w:tplc="9C6C864A">
      <w:start w:val="1"/>
      <w:numFmt w:val="decimal"/>
      <w:lvlText w:val="%1."/>
      <w:lvlJc w:val="left"/>
      <w:pPr>
        <w:ind w:left="720" w:hanging="360"/>
      </w:pPr>
    </w:lvl>
    <w:lvl w:ilvl="1" w:tplc="456A4956" w:tentative="1">
      <w:start w:val="1"/>
      <w:numFmt w:val="lowerLetter"/>
      <w:lvlText w:val="%2."/>
      <w:lvlJc w:val="left"/>
      <w:pPr>
        <w:ind w:left="1440" w:hanging="360"/>
      </w:pPr>
    </w:lvl>
    <w:lvl w:ilvl="2" w:tplc="F216F904" w:tentative="1">
      <w:start w:val="1"/>
      <w:numFmt w:val="lowerRoman"/>
      <w:lvlText w:val="%3."/>
      <w:lvlJc w:val="right"/>
      <w:pPr>
        <w:ind w:left="2160" w:hanging="180"/>
      </w:pPr>
    </w:lvl>
    <w:lvl w:ilvl="3" w:tplc="912E3BBE" w:tentative="1">
      <w:start w:val="1"/>
      <w:numFmt w:val="decimal"/>
      <w:lvlText w:val="%4."/>
      <w:lvlJc w:val="left"/>
      <w:pPr>
        <w:ind w:left="2880" w:hanging="360"/>
      </w:pPr>
    </w:lvl>
    <w:lvl w:ilvl="4" w:tplc="40205902" w:tentative="1">
      <w:start w:val="1"/>
      <w:numFmt w:val="lowerLetter"/>
      <w:lvlText w:val="%5."/>
      <w:lvlJc w:val="left"/>
      <w:pPr>
        <w:ind w:left="3600" w:hanging="360"/>
      </w:pPr>
    </w:lvl>
    <w:lvl w:ilvl="5" w:tplc="0C30D454" w:tentative="1">
      <w:start w:val="1"/>
      <w:numFmt w:val="lowerRoman"/>
      <w:lvlText w:val="%6."/>
      <w:lvlJc w:val="right"/>
      <w:pPr>
        <w:ind w:left="4320" w:hanging="180"/>
      </w:pPr>
    </w:lvl>
    <w:lvl w:ilvl="6" w:tplc="42E25196" w:tentative="1">
      <w:start w:val="1"/>
      <w:numFmt w:val="decimal"/>
      <w:lvlText w:val="%7."/>
      <w:lvlJc w:val="left"/>
      <w:pPr>
        <w:ind w:left="5040" w:hanging="360"/>
      </w:pPr>
    </w:lvl>
    <w:lvl w:ilvl="7" w:tplc="826E564C" w:tentative="1">
      <w:start w:val="1"/>
      <w:numFmt w:val="lowerLetter"/>
      <w:lvlText w:val="%8."/>
      <w:lvlJc w:val="left"/>
      <w:pPr>
        <w:ind w:left="5760" w:hanging="360"/>
      </w:pPr>
    </w:lvl>
    <w:lvl w:ilvl="8" w:tplc="31F62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A7AD8"/>
    <w:multiLevelType w:val="hybridMultilevel"/>
    <w:tmpl w:val="FADC9538"/>
    <w:lvl w:ilvl="0" w:tplc="134C9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40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6A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4F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48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2F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A2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A2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6F1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71057"/>
    <w:multiLevelType w:val="multilevel"/>
    <w:tmpl w:val="29E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7"/>
  </w:num>
  <w:num w:numId="5">
    <w:abstractNumId w:val="2"/>
  </w:num>
  <w:num w:numId="6">
    <w:abstractNumId w:val="26"/>
  </w:num>
  <w:num w:numId="7">
    <w:abstractNumId w:val="1"/>
  </w:num>
  <w:num w:numId="8">
    <w:abstractNumId w:val="15"/>
  </w:num>
  <w:num w:numId="9">
    <w:abstractNumId w:val="4"/>
  </w:num>
  <w:num w:numId="10">
    <w:abstractNumId w:val="25"/>
  </w:num>
  <w:num w:numId="11">
    <w:abstractNumId w:val="17"/>
  </w:num>
  <w:num w:numId="12">
    <w:abstractNumId w:val="13"/>
  </w:num>
  <w:num w:numId="13">
    <w:abstractNumId w:val="20"/>
  </w:num>
  <w:num w:numId="14">
    <w:abstractNumId w:val="28"/>
  </w:num>
  <w:num w:numId="15">
    <w:abstractNumId w:val="9"/>
  </w:num>
  <w:num w:numId="16">
    <w:abstractNumId w:val="19"/>
  </w:num>
  <w:num w:numId="17">
    <w:abstractNumId w:val="21"/>
  </w:num>
  <w:num w:numId="18">
    <w:abstractNumId w:val="6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22"/>
  </w:num>
  <w:num w:numId="24">
    <w:abstractNumId w:val="24"/>
  </w:num>
  <w:num w:numId="25">
    <w:abstractNumId w:val="5"/>
  </w:num>
  <w:num w:numId="26">
    <w:abstractNumId w:val="11"/>
  </w:num>
  <w:num w:numId="27">
    <w:abstractNumId w:val="29"/>
  </w:num>
  <w:num w:numId="28">
    <w:abstractNumId w:val="18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39"/>
    <w:rsid w:val="000015C9"/>
    <w:rsid w:val="00010E7D"/>
    <w:rsid w:val="000135C0"/>
    <w:rsid w:val="0002587C"/>
    <w:rsid w:val="000268A5"/>
    <w:rsid w:val="00033560"/>
    <w:rsid w:val="00041AE3"/>
    <w:rsid w:val="000530E5"/>
    <w:rsid w:val="00054FF0"/>
    <w:rsid w:val="0006449B"/>
    <w:rsid w:val="0006484E"/>
    <w:rsid w:val="000665CB"/>
    <w:rsid w:val="00071990"/>
    <w:rsid w:val="000829C9"/>
    <w:rsid w:val="00083580"/>
    <w:rsid w:val="00086FB2"/>
    <w:rsid w:val="00087A41"/>
    <w:rsid w:val="00096342"/>
    <w:rsid w:val="000A4BEA"/>
    <w:rsid w:val="000C3A2A"/>
    <w:rsid w:val="000C6491"/>
    <w:rsid w:val="000C6E23"/>
    <w:rsid w:val="000D4A60"/>
    <w:rsid w:val="000E423E"/>
    <w:rsid w:val="000E460A"/>
    <w:rsid w:val="000E7115"/>
    <w:rsid w:val="000F07B7"/>
    <w:rsid w:val="0011402B"/>
    <w:rsid w:val="00123A10"/>
    <w:rsid w:val="00127C9B"/>
    <w:rsid w:val="001313A8"/>
    <w:rsid w:val="001456E3"/>
    <w:rsid w:val="001511E8"/>
    <w:rsid w:val="00156A89"/>
    <w:rsid w:val="0015723A"/>
    <w:rsid w:val="0016411B"/>
    <w:rsid w:val="00167CAE"/>
    <w:rsid w:val="001705AC"/>
    <w:rsid w:val="001729B9"/>
    <w:rsid w:val="001757E1"/>
    <w:rsid w:val="001778B5"/>
    <w:rsid w:val="001A5A63"/>
    <w:rsid w:val="001B0817"/>
    <w:rsid w:val="001B7AF1"/>
    <w:rsid w:val="001D2CDA"/>
    <w:rsid w:val="001D50DB"/>
    <w:rsid w:val="001D5C0A"/>
    <w:rsid w:val="001E1798"/>
    <w:rsid w:val="001E3FD7"/>
    <w:rsid w:val="001F2F6C"/>
    <w:rsid w:val="001F3727"/>
    <w:rsid w:val="001F5B99"/>
    <w:rsid w:val="00204AEB"/>
    <w:rsid w:val="002150E2"/>
    <w:rsid w:val="002214A5"/>
    <w:rsid w:val="00221C4A"/>
    <w:rsid w:val="00221CF9"/>
    <w:rsid w:val="00225E52"/>
    <w:rsid w:val="002271DB"/>
    <w:rsid w:val="0023094B"/>
    <w:rsid w:val="00233C2C"/>
    <w:rsid w:val="002355F9"/>
    <w:rsid w:val="00237E6B"/>
    <w:rsid w:val="00246CDB"/>
    <w:rsid w:val="00250815"/>
    <w:rsid w:val="0025193C"/>
    <w:rsid w:val="00252AAD"/>
    <w:rsid w:val="002531C2"/>
    <w:rsid w:val="00254810"/>
    <w:rsid w:val="00275E70"/>
    <w:rsid w:val="002857A9"/>
    <w:rsid w:val="002877AA"/>
    <w:rsid w:val="002940C0"/>
    <w:rsid w:val="002945E7"/>
    <w:rsid w:val="002A0F35"/>
    <w:rsid w:val="002A16D0"/>
    <w:rsid w:val="002B1402"/>
    <w:rsid w:val="002C162A"/>
    <w:rsid w:val="002C1C00"/>
    <w:rsid w:val="002C3FFB"/>
    <w:rsid w:val="002D3841"/>
    <w:rsid w:val="002D7C59"/>
    <w:rsid w:val="002E0E89"/>
    <w:rsid w:val="002F05E6"/>
    <w:rsid w:val="0030041D"/>
    <w:rsid w:val="00304F5B"/>
    <w:rsid w:val="0031372E"/>
    <w:rsid w:val="00324F03"/>
    <w:rsid w:val="00326ACD"/>
    <w:rsid w:val="00326C7D"/>
    <w:rsid w:val="0033098D"/>
    <w:rsid w:val="003355C1"/>
    <w:rsid w:val="003413E7"/>
    <w:rsid w:val="00350E73"/>
    <w:rsid w:val="003555BB"/>
    <w:rsid w:val="00356382"/>
    <w:rsid w:val="00365144"/>
    <w:rsid w:val="00366130"/>
    <w:rsid w:val="00367E31"/>
    <w:rsid w:val="0037069C"/>
    <w:rsid w:val="00372FED"/>
    <w:rsid w:val="00375702"/>
    <w:rsid w:val="00383C6A"/>
    <w:rsid w:val="00384A5E"/>
    <w:rsid w:val="0039298C"/>
    <w:rsid w:val="003A5372"/>
    <w:rsid w:val="003B0E33"/>
    <w:rsid w:val="003B3518"/>
    <w:rsid w:val="003D47FB"/>
    <w:rsid w:val="003D7F07"/>
    <w:rsid w:val="003F1047"/>
    <w:rsid w:val="003F5F00"/>
    <w:rsid w:val="00402A64"/>
    <w:rsid w:val="00403928"/>
    <w:rsid w:val="0040594F"/>
    <w:rsid w:val="00436023"/>
    <w:rsid w:val="004368A1"/>
    <w:rsid w:val="0044141E"/>
    <w:rsid w:val="00452626"/>
    <w:rsid w:val="00462C3C"/>
    <w:rsid w:val="00464E6A"/>
    <w:rsid w:val="004753C4"/>
    <w:rsid w:val="0048318D"/>
    <w:rsid w:val="0048659E"/>
    <w:rsid w:val="00490419"/>
    <w:rsid w:val="004A039C"/>
    <w:rsid w:val="004B5FBD"/>
    <w:rsid w:val="004C0B0E"/>
    <w:rsid w:val="004D5D99"/>
    <w:rsid w:val="004E5E35"/>
    <w:rsid w:val="004E62B6"/>
    <w:rsid w:val="004F1864"/>
    <w:rsid w:val="004F21C7"/>
    <w:rsid w:val="004F7F2D"/>
    <w:rsid w:val="0050009E"/>
    <w:rsid w:val="005034C0"/>
    <w:rsid w:val="00505C18"/>
    <w:rsid w:val="00505F15"/>
    <w:rsid w:val="00507F0E"/>
    <w:rsid w:val="005106C4"/>
    <w:rsid w:val="005139D2"/>
    <w:rsid w:val="005214DF"/>
    <w:rsid w:val="00525671"/>
    <w:rsid w:val="00532A04"/>
    <w:rsid w:val="0054119D"/>
    <w:rsid w:val="00541FD7"/>
    <w:rsid w:val="005525E9"/>
    <w:rsid w:val="00552660"/>
    <w:rsid w:val="00553E49"/>
    <w:rsid w:val="00562687"/>
    <w:rsid w:val="00566FA5"/>
    <w:rsid w:val="00574A35"/>
    <w:rsid w:val="00576F2F"/>
    <w:rsid w:val="005820DB"/>
    <w:rsid w:val="005847EA"/>
    <w:rsid w:val="00597A0D"/>
    <w:rsid w:val="005A4158"/>
    <w:rsid w:val="005A5950"/>
    <w:rsid w:val="005A6EEF"/>
    <w:rsid w:val="005B5AD4"/>
    <w:rsid w:val="005C506E"/>
    <w:rsid w:val="005C661D"/>
    <w:rsid w:val="005D3C38"/>
    <w:rsid w:val="005F31FF"/>
    <w:rsid w:val="005F3A33"/>
    <w:rsid w:val="005F3E94"/>
    <w:rsid w:val="005F77F7"/>
    <w:rsid w:val="006007F8"/>
    <w:rsid w:val="00610693"/>
    <w:rsid w:val="00614533"/>
    <w:rsid w:val="00615243"/>
    <w:rsid w:val="00620D1F"/>
    <w:rsid w:val="00620E5B"/>
    <w:rsid w:val="006248B8"/>
    <w:rsid w:val="006323A3"/>
    <w:rsid w:val="006333B7"/>
    <w:rsid w:val="00637EC7"/>
    <w:rsid w:val="0064056E"/>
    <w:rsid w:val="00642A82"/>
    <w:rsid w:val="00647345"/>
    <w:rsid w:val="00647CE5"/>
    <w:rsid w:val="00652B9D"/>
    <w:rsid w:val="0065352A"/>
    <w:rsid w:val="006606D9"/>
    <w:rsid w:val="006678A0"/>
    <w:rsid w:val="00670227"/>
    <w:rsid w:val="006725E1"/>
    <w:rsid w:val="006824FF"/>
    <w:rsid w:val="00685D5D"/>
    <w:rsid w:val="006862AC"/>
    <w:rsid w:val="006867A1"/>
    <w:rsid w:val="00690520"/>
    <w:rsid w:val="006909A5"/>
    <w:rsid w:val="006942CE"/>
    <w:rsid w:val="00695E3B"/>
    <w:rsid w:val="006A2E3A"/>
    <w:rsid w:val="006A67C7"/>
    <w:rsid w:val="006B07E6"/>
    <w:rsid w:val="006B293E"/>
    <w:rsid w:val="006B552A"/>
    <w:rsid w:val="006C1357"/>
    <w:rsid w:val="006C3C20"/>
    <w:rsid w:val="006C5A0F"/>
    <w:rsid w:val="006C79B3"/>
    <w:rsid w:val="006D1D42"/>
    <w:rsid w:val="006E5B45"/>
    <w:rsid w:val="006E6069"/>
    <w:rsid w:val="006F015D"/>
    <w:rsid w:val="006F0C4E"/>
    <w:rsid w:val="006F3E7D"/>
    <w:rsid w:val="00700C5A"/>
    <w:rsid w:val="0070335A"/>
    <w:rsid w:val="00706F51"/>
    <w:rsid w:val="00712A05"/>
    <w:rsid w:val="00720D32"/>
    <w:rsid w:val="00725736"/>
    <w:rsid w:val="007404B2"/>
    <w:rsid w:val="0074599B"/>
    <w:rsid w:val="00753104"/>
    <w:rsid w:val="007619BE"/>
    <w:rsid w:val="00765B6D"/>
    <w:rsid w:val="00766AB7"/>
    <w:rsid w:val="007737D1"/>
    <w:rsid w:val="00774217"/>
    <w:rsid w:val="007810B8"/>
    <w:rsid w:val="00781B6B"/>
    <w:rsid w:val="00784A93"/>
    <w:rsid w:val="00784CAD"/>
    <w:rsid w:val="0079048E"/>
    <w:rsid w:val="0079652D"/>
    <w:rsid w:val="007A3540"/>
    <w:rsid w:val="007A38C6"/>
    <w:rsid w:val="007A38EE"/>
    <w:rsid w:val="007A60D3"/>
    <w:rsid w:val="007C0F0E"/>
    <w:rsid w:val="007C52E9"/>
    <w:rsid w:val="007C765E"/>
    <w:rsid w:val="007D3AA1"/>
    <w:rsid w:val="007E1119"/>
    <w:rsid w:val="007F08EC"/>
    <w:rsid w:val="007F243E"/>
    <w:rsid w:val="008020D6"/>
    <w:rsid w:val="00815F51"/>
    <w:rsid w:val="008215CE"/>
    <w:rsid w:val="00826C9C"/>
    <w:rsid w:val="00827873"/>
    <w:rsid w:val="00833B69"/>
    <w:rsid w:val="00836905"/>
    <w:rsid w:val="00840013"/>
    <w:rsid w:val="0085120C"/>
    <w:rsid w:val="008512EC"/>
    <w:rsid w:val="00856391"/>
    <w:rsid w:val="0085770F"/>
    <w:rsid w:val="0086175D"/>
    <w:rsid w:val="00862A8C"/>
    <w:rsid w:val="008663BB"/>
    <w:rsid w:val="00871DEE"/>
    <w:rsid w:val="00872FD0"/>
    <w:rsid w:val="0087739F"/>
    <w:rsid w:val="00882E44"/>
    <w:rsid w:val="00883388"/>
    <w:rsid w:val="00885AD9"/>
    <w:rsid w:val="008905BB"/>
    <w:rsid w:val="0089060C"/>
    <w:rsid w:val="008A193B"/>
    <w:rsid w:val="008B31C9"/>
    <w:rsid w:val="008B4DB2"/>
    <w:rsid w:val="008B5582"/>
    <w:rsid w:val="008B5EF4"/>
    <w:rsid w:val="008B6683"/>
    <w:rsid w:val="008B684A"/>
    <w:rsid w:val="008C1C3F"/>
    <w:rsid w:val="008C7C61"/>
    <w:rsid w:val="008D38DA"/>
    <w:rsid w:val="008D6B4E"/>
    <w:rsid w:val="008E212A"/>
    <w:rsid w:val="008E223E"/>
    <w:rsid w:val="008F4611"/>
    <w:rsid w:val="009000F5"/>
    <w:rsid w:val="00906246"/>
    <w:rsid w:val="00915A20"/>
    <w:rsid w:val="00923D5D"/>
    <w:rsid w:val="00925F9E"/>
    <w:rsid w:val="0094708B"/>
    <w:rsid w:val="00947932"/>
    <w:rsid w:val="00955B0F"/>
    <w:rsid w:val="00962DBC"/>
    <w:rsid w:val="0096313B"/>
    <w:rsid w:val="00971249"/>
    <w:rsid w:val="00975B2A"/>
    <w:rsid w:val="00975F73"/>
    <w:rsid w:val="00977038"/>
    <w:rsid w:val="00983DE6"/>
    <w:rsid w:val="00997D63"/>
    <w:rsid w:val="009A0635"/>
    <w:rsid w:val="009C1703"/>
    <w:rsid w:val="009C2380"/>
    <w:rsid w:val="009D3579"/>
    <w:rsid w:val="009D543B"/>
    <w:rsid w:val="009D6532"/>
    <w:rsid w:val="009E07E8"/>
    <w:rsid w:val="00A00936"/>
    <w:rsid w:val="00A011A1"/>
    <w:rsid w:val="00A109C8"/>
    <w:rsid w:val="00A14B4F"/>
    <w:rsid w:val="00A20568"/>
    <w:rsid w:val="00A21762"/>
    <w:rsid w:val="00A22407"/>
    <w:rsid w:val="00A3060D"/>
    <w:rsid w:val="00A4081B"/>
    <w:rsid w:val="00A4236F"/>
    <w:rsid w:val="00A476D6"/>
    <w:rsid w:val="00A51640"/>
    <w:rsid w:val="00A533F4"/>
    <w:rsid w:val="00A621CB"/>
    <w:rsid w:val="00A65F22"/>
    <w:rsid w:val="00A6623A"/>
    <w:rsid w:val="00A72057"/>
    <w:rsid w:val="00A875F3"/>
    <w:rsid w:val="00A87680"/>
    <w:rsid w:val="00A93C4B"/>
    <w:rsid w:val="00A94A17"/>
    <w:rsid w:val="00AA1915"/>
    <w:rsid w:val="00AA1BA3"/>
    <w:rsid w:val="00AA34FC"/>
    <w:rsid w:val="00AA5D25"/>
    <w:rsid w:val="00AA7BCC"/>
    <w:rsid w:val="00AB30A7"/>
    <w:rsid w:val="00AD17C0"/>
    <w:rsid w:val="00AD45E2"/>
    <w:rsid w:val="00AE096F"/>
    <w:rsid w:val="00AE18DC"/>
    <w:rsid w:val="00AE6BFE"/>
    <w:rsid w:val="00B0212B"/>
    <w:rsid w:val="00B02E17"/>
    <w:rsid w:val="00B106A6"/>
    <w:rsid w:val="00B13B98"/>
    <w:rsid w:val="00B24051"/>
    <w:rsid w:val="00B24E56"/>
    <w:rsid w:val="00B33374"/>
    <w:rsid w:val="00B40C7F"/>
    <w:rsid w:val="00B43E3C"/>
    <w:rsid w:val="00B4417F"/>
    <w:rsid w:val="00B46C1F"/>
    <w:rsid w:val="00B47281"/>
    <w:rsid w:val="00B5297F"/>
    <w:rsid w:val="00B56880"/>
    <w:rsid w:val="00B5770F"/>
    <w:rsid w:val="00B63D48"/>
    <w:rsid w:val="00B6587E"/>
    <w:rsid w:val="00B66891"/>
    <w:rsid w:val="00B67499"/>
    <w:rsid w:val="00B77D94"/>
    <w:rsid w:val="00B90A93"/>
    <w:rsid w:val="00B91941"/>
    <w:rsid w:val="00B97AFF"/>
    <w:rsid w:val="00BB62A8"/>
    <w:rsid w:val="00BC03F3"/>
    <w:rsid w:val="00BD067D"/>
    <w:rsid w:val="00BD06CF"/>
    <w:rsid w:val="00BD07AA"/>
    <w:rsid w:val="00BD13CE"/>
    <w:rsid w:val="00BD28B7"/>
    <w:rsid w:val="00C02EC1"/>
    <w:rsid w:val="00C07FD4"/>
    <w:rsid w:val="00C251CE"/>
    <w:rsid w:val="00C25B46"/>
    <w:rsid w:val="00C35639"/>
    <w:rsid w:val="00C42CD6"/>
    <w:rsid w:val="00C45366"/>
    <w:rsid w:val="00C554DD"/>
    <w:rsid w:val="00C602FC"/>
    <w:rsid w:val="00C60F8F"/>
    <w:rsid w:val="00C65D76"/>
    <w:rsid w:val="00C751F7"/>
    <w:rsid w:val="00C77045"/>
    <w:rsid w:val="00C86466"/>
    <w:rsid w:val="00C9089E"/>
    <w:rsid w:val="00C95DF1"/>
    <w:rsid w:val="00CA271B"/>
    <w:rsid w:val="00CA3056"/>
    <w:rsid w:val="00CC1303"/>
    <w:rsid w:val="00CD11F1"/>
    <w:rsid w:val="00CD4D1D"/>
    <w:rsid w:val="00CE0914"/>
    <w:rsid w:val="00CE0E39"/>
    <w:rsid w:val="00CE48F3"/>
    <w:rsid w:val="00D007A7"/>
    <w:rsid w:val="00D008E6"/>
    <w:rsid w:val="00D04062"/>
    <w:rsid w:val="00D0440A"/>
    <w:rsid w:val="00D165DF"/>
    <w:rsid w:val="00D44181"/>
    <w:rsid w:val="00D449E4"/>
    <w:rsid w:val="00D45753"/>
    <w:rsid w:val="00D56D6A"/>
    <w:rsid w:val="00D57AA6"/>
    <w:rsid w:val="00D601A7"/>
    <w:rsid w:val="00D7176A"/>
    <w:rsid w:val="00D7250A"/>
    <w:rsid w:val="00D73949"/>
    <w:rsid w:val="00D740F3"/>
    <w:rsid w:val="00D76845"/>
    <w:rsid w:val="00D82797"/>
    <w:rsid w:val="00D833F2"/>
    <w:rsid w:val="00D858FF"/>
    <w:rsid w:val="00D86845"/>
    <w:rsid w:val="00D92B81"/>
    <w:rsid w:val="00DB029B"/>
    <w:rsid w:val="00DB2034"/>
    <w:rsid w:val="00DB55C5"/>
    <w:rsid w:val="00DB6278"/>
    <w:rsid w:val="00DD14AF"/>
    <w:rsid w:val="00DD556F"/>
    <w:rsid w:val="00DE12C0"/>
    <w:rsid w:val="00DE7ABF"/>
    <w:rsid w:val="00DF6236"/>
    <w:rsid w:val="00E04F2C"/>
    <w:rsid w:val="00E0539E"/>
    <w:rsid w:val="00E10D0A"/>
    <w:rsid w:val="00E134E3"/>
    <w:rsid w:val="00E171B5"/>
    <w:rsid w:val="00E22289"/>
    <w:rsid w:val="00E225FC"/>
    <w:rsid w:val="00E229FD"/>
    <w:rsid w:val="00E306C7"/>
    <w:rsid w:val="00E3271F"/>
    <w:rsid w:val="00E3431D"/>
    <w:rsid w:val="00E3691E"/>
    <w:rsid w:val="00E46C27"/>
    <w:rsid w:val="00E4752C"/>
    <w:rsid w:val="00E47698"/>
    <w:rsid w:val="00E509F3"/>
    <w:rsid w:val="00E5569C"/>
    <w:rsid w:val="00E7396C"/>
    <w:rsid w:val="00E84DFF"/>
    <w:rsid w:val="00E85392"/>
    <w:rsid w:val="00E92699"/>
    <w:rsid w:val="00EA217C"/>
    <w:rsid w:val="00EA355B"/>
    <w:rsid w:val="00EB2EFE"/>
    <w:rsid w:val="00EB6C86"/>
    <w:rsid w:val="00EB71AA"/>
    <w:rsid w:val="00EC3302"/>
    <w:rsid w:val="00EC6966"/>
    <w:rsid w:val="00ED0987"/>
    <w:rsid w:val="00EE2BE3"/>
    <w:rsid w:val="00EE305B"/>
    <w:rsid w:val="00EE49BA"/>
    <w:rsid w:val="00EE62D5"/>
    <w:rsid w:val="00EE68E9"/>
    <w:rsid w:val="00EF14A9"/>
    <w:rsid w:val="00EF29BE"/>
    <w:rsid w:val="00EF4B83"/>
    <w:rsid w:val="00F00E58"/>
    <w:rsid w:val="00F079FB"/>
    <w:rsid w:val="00F16722"/>
    <w:rsid w:val="00F16F7E"/>
    <w:rsid w:val="00F239BC"/>
    <w:rsid w:val="00F25EE7"/>
    <w:rsid w:val="00F35D1B"/>
    <w:rsid w:val="00F40B28"/>
    <w:rsid w:val="00F508D0"/>
    <w:rsid w:val="00F5534D"/>
    <w:rsid w:val="00F664EC"/>
    <w:rsid w:val="00F7302B"/>
    <w:rsid w:val="00F746CA"/>
    <w:rsid w:val="00F75019"/>
    <w:rsid w:val="00F84D82"/>
    <w:rsid w:val="00F854F1"/>
    <w:rsid w:val="00FA0A30"/>
    <w:rsid w:val="00FB1D73"/>
    <w:rsid w:val="00FB1E9B"/>
    <w:rsid w:val="00FB225A"/>
    <w:rsid w:val="00FB70DB"/>
    <w:rsid w:val="00FB7D7F"/>
    <w:rsid w:val="00FC0093"/>
    <w:rsid w:val="00FD0176"/>
    <w:rsid w:val="00FD185F"/>
    <w:rsid w:val="00FD515A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C49D"/>
  <w15:docId w15:val="{E900AD01-450E-4F40-94D8-E7375AB8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A5"/>
    <w:pPr>
      <w:spacing w:after="0" w:line="240" w:lineRule="auto"/>
    </w:pPr>
    <w:rPr>
      <w:rFonts w:ascii="Arial" w:hAnsi="Arial"/>
      <w:sz w:val="24"/>
    </w:rPr>
  </w:style>
  <w:style w:type="paragraph" w:styleId="Pennawd1">
    <w:name w:val="heading 1"/>
    <w:basedOn w:val="Normal"/>
    <w:next w:val="Normal"/>
    <w:link w:val="Pennawd1Nod"/>
    <w:uiPriority w:val="9"/>
    <w:qFormat/>
    <w:rsid w:val="008905B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8905BB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ParagraffRhestrNod"/>
    <w:uiPriority w:val="34"/>
    <w:qFormat/>
    <w:rsid w:val="00CE0E39"/>
    <w:pPr>
      <w:ind w:left="720"/>
      <w:contextualSpacing/>
    </w:pPr>
  </w:style>
  <w:style w:type="character" w:customStyle="1" w:styleId="Pennawd2Nod">
    <w:name w:val="Pennawd 2 Nod"/>
    <w:basedOn w:val="FfontParagraffDdiofyn"/>
    <w:link w:val="Pennawd2"/>
    <w:uiPriority w:val="9"/>
    <w:rsid w:val="008905BB"/>
    <w:rPr>
      <w:rFonts w:ascii="Arial" w:eastAsiaTheme="majorEastAsia" w:hAnsi="Arial" w:cstheme="majorBidi"/>
      <w:b/>
      <w:bCs/>
      <w:i/>
      <w:color w:val="000000" w:themeColor="text1"/>
      <w:szCs w:val="26"/>
    </w:rPr>
  </w:style>
  <w:style w:type="character" w:customStyle="1" w:styleId="Pennawd1Nod">
    <w:name w:val="Pennawd 1 Nod"/>
    <w:basedOn w:val="FfontParagraffDdiofyn"/>
    <w:link w:val="Pennawd1"/>
    <w:uiPriority w:val="9"/>
    <w:rsid w:val="008905BB"/>
    <w:rPr>
      <w:rFonts w:ascii="Arial" w:eastAsiaTheme="majorEastAsia" w:hAnsi="Arial" w:cstheme="majorBidi"/>
      <w:b/>
      <w:bCs/>
      <w:color w:val="000000" w:themeColor="text1"/>
      <w:sz w:val="24"/>
      <w:szCs w:val="28"/>
      <w:u w:val="single"/>
    </w:rPr>
  </w:style>
  <w:style w:type="paragraph" w:styleId="Teitl">
    <w:name w:val="Title"/>
    <w:basedOn w:val="Normal"/>
    <w:next w:val="Normal"/>
    <w:link w:val="TeitlNod"/>
    <w:uiPriority w:val="10"/>
    <w:qFormat/>
    <w:rsid w:val="006C13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6C1357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Pennyn">
    <w:name w:val="header"/>
    <w:basedOn w:val="Normal"/>
    <w:link w:val="PennynNod"/>
    <w:uiPriority w:val="99"/>
    <w:unhideWhenUsed/>
    <w:rsid w:val="00EE305B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EE305B"/>
  </w:style>
  <w:style w:type="paragraph" w:styleId="Troedyn">
    <w:name w:val="footer"/>
    <w:basedOn w:val="Normal"/>
    <w:link w:val="TroedynNod"/>
    <w:uiPriority w:val="99"/>
    <w:unhideWhenUsed/>
    <w:rsid w:val="00EE305B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EE305B"/>
  </w:style>
  <w:style w:type="character" w:customStyle="1" w:styleId="ParagraffRhestrNod">
    <w:name w:val="Paragraff Rhestr Nod"/>
    <w:aliases w:val="Bullet 1 Nod,Bullet Points Nod,Colorful List - Accent 11 Nod,Dot pt Nod,F5 List Paragraph Nod,Indicator Text Nod,L Nod,List Paragraph Char Char Char Nod,List Paragraph1 Nod,List Paragraph11 Nod,List Paragraph12 Nod,MAIN CONTENT Nod"/>
    <w:link w:val="ParagraffRhestr"/>
    <w:uiPriority w:val="34"/>
    <w:qFormat/>
    <w:locked/>
    <w:rsid w:val="00350E73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3563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35639"/>
    <w:rPr>
      <w:rFonts w:ascii="Tahoma" w:hAnsi="Tahoma" w:cs="Tahoma"/>
      <w:sz w:val="16"/>
      <w:szCs w:val="16"/>
    </w:rPr>
  </w:style>
  <w:style w:type="character" w:styleId="Hyperddolen">
    <w:name w:val="Hyperlink"/>
    <w:basedOn w:val="FfontParagraffDdiofyn"/>
    <w:uiPriority w:val="99"/>
    <w:unhideWhenUsed/>
    <w:rsid w:val="0050009E"/>
    <w:rPr>
      <w:color w:val="0000FF" w:themeColor="hyperlink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690520"/>
    <w:rPr>
      <w:color w:val="800080" w:themeColor="followed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CA271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A271B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A271B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A271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A271B"/>
    <w:rPr>
      <w:b/>
      <w:bCs/>
      <w:sz w:val="20"/>
      <w:szCs w:val="20"/>
    </w:rPr>
  </w:style>
  <w:style w:type="table" w:styleId="GridTabl">
    <w:name w:val="Table Grid"/>
    <w:basedOn w:val="TablNormal"/>
    <w:uiPriority w:val="39"/>
    <w:rsid w:val="005F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olygiad">
    <w:name w:val="Revision"/>
    <w:hidden/>
    <w:uiPriority w:val="99"/>
    <w:semiHidden/>
    <w:rsid w:val="00A875F3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Normal"/>
    <w:next w:val="GridTabl"/>
    <w:uiPriority w:val="39"/>
    <w:rsid w:val="005D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uiPriority w:val="99"/>
    <w:semiHidden/>
    <w:unhideWhenUsed/>
    <w:rsid w:val="00F079FB"/>
    <w:pPr>
      <w:spacing w:after="300" w:line="39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weddill.gov.wales/funding/regional-investment-in-wales-after-brexit/riwsg/?skip=1&amp;lang=c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oecd.org/regional/making-decentralisation-work-g2g9faa7-en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A27582258</value>
    </field>
    <field name="Objective-Title">
      <value order="0">RIWSG - 2018-07-18 - Minutes Cym</value>
    </field>
    <field name="Objective-Description">
      <value order="0"/>
    </field>
    <field name="Objective-CreationStamp">
      <value order="0">2019-09-26T11:12:38Z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2019-10-28T13:55:28Z</value>
    </field>
    <field name="Objective-Owner">
      <value order="0">Rundle, Claire (EPS - Education Directorate)</value>
    </field>
    <field name="Objective-Path">
      <value order="0">Objective Global Folder:Business File Plan:Office of the First Minister (OFM):Office of the First Minister (OFM) - WEFO - Wales European Funding Office:1 - Save:Regional Investment Policy:Post 2013 Programme Development (2014-2020) - Regional Economic Development Policy - File Duration - 2012-2017:RIWSG - 2019-07-18 - Papers</value>
    </field>
    <field name="Objective-Parent">
      <value order="0">RIWSG - 2019-07-18 - Papers</value>
    </field>
    <field name="Objective-State">
      <value order="0">Being Edited</value>
    </field>
    <field name="Objective-VersionId">
      <value order="0">vA55615233</value>
    </field>
    <field name="Objective-Version">
      <value order="0">5.1</value>
    </field>
    <field name="Objective-VersionNumber">
      <value order="0">6</value>
    </field>
    <field name="Objective-VersionComment">
      <value order="0"/>
    </field>
    <field name="Objective-FileNumber">
      <value order="0">qA1278075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7" ma:contentTypeDescription="Create a new document." ma:contentTypeScope="" ma:versionID="f15475b37c25d32f6168ead881564d51">
  <xsd:schema xmlns:xsd="http://www.w3.org/2001/XMLSchema" xmlns:xs="http://www.w3.org/2001/XMLSchema" xmlns:p="http://schemas.microsoft.com/office/2006/metadata/properties" xmlns:ns3="52b571ab-1c57-44cd-b9db-d3085f02c05b" targetNamespace="http://schemas.microsoft.com/office/2006/metadata/properties" ma:root="true" ma:fieldsID="b22fd78d4c44e9b5a3a75a28063e19e2" ns3:_="">
    <xsd:import namespace="52b571ab-1c57-44cd-b9db-d3085f02c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3807E0E-4AC9-4AB7-9336-4A0301DA308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2b571ab-1c57-44cd-b9db-d3085f02c0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9D9FDC-DFD6-4263-B56F-44F965A9A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51FE9-A494-47D3-AA46-A28F5879A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BE3F61-51E9-472F-8A72-FB11EBF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6349</Words>
  <Characters>36194</Characters>
  <Application>Microsoft Office Word</Application>
  <DocSecurity>0</DocSecurity>
  <Lines>301</Lines>
  <Paragraphs>84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Ashley (OFMCO - Cabinet Division)</dc:creator>
  <cp:lastModifiedBy>Wyn, Sioned (OFM - Communications)</cp:lastModifiedBy>
  <cp:revision>2</cp:revision>
  <cp:lastPrinted>2019-02-12T14:20:00Z</cp:lastPrinted>
  <dcterms:created xsi:type="dcterms:W3CDTF">2019-10-28T14:30:00Z</dcterms:created>
  <dcterms:modified xsi:type="dcterms:W3CDTF">2019-10-28T14:30:00Z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0x010100A215F170211E434C93A736543666F688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2019-09-26T11:12:44Z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>qA1278075</vt:lpwstr>
  </property>
  <property fmtid="{D5CDD505-2E9C-101B-9397-08002B2CF9AE}" pid="15" name="Objective-Id">
    <vt:lpwstr>A27582258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2019-10-28T13:55:28Z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Rundle, Claire (EPS - Education Directorate)</vt:lpwstr>
  </property>
  <property fmtid="{D5CDD505-2E9C-101B-9397-08002B2CF9AE}" pid="24" name="Objective-Parent">
    <vt:lpwstr>RIWSG - 2019-07-18 - Papers</vt:lpwstr>
  </property>
  <property fmtid="{D5CDD505-2E9C-101B-9397-08002B2CF9AE}" pid="25" name="Objective-Path">
    <vt:lpwstr>Objective Global Folder:Business File Plan:Office of the First Minister (OFM):Office of the First Minister (OFM) - WEFO - Wales European Funding Office:1 - Save:Regional Investment Policy:Post 2013 Programme Development (2014-2020) - Regional Economic Dev</vt:lpwstr>
  </property>
  <property fmtid="{D5CDD505-2E9C-101B-9397-08002B2CF9AE}" pid="26" name="Objective-State">
    <vt:lpwstr>Being Edited</vt:lpwstr>
  </property>
  <property fmtid="{D5CDD505-2E9C-101B-9397-08002B2CF9AE}" pid="27" name="Objective-Title">
    <vt:lpwstr>RIWSG - 2018-07-18 - Minutes Cym</vt:lpwstr>
  </property>
  <property fmtid="{D5CDD505-2E9C-101B-9397-08002B2CF9AE}" pid="28" name="Objective-Version">
    <vt:lpwstr>5.1</vt:lpwstr>
  </property>
  <property fmtid="{D5CDD505-2E9C-101B-9397-08002B2CF9AE}" pid="29" name="Objective-VersionComment">
    <vt:lpwstr/>
  </property>
  <property fmtid="{D5CDD505-2E9C-101B-9397-08002B2CF9AE}" pid="30" name="Objective-VersionId">
    <vt:lpwstr>vA55615233</vt:lpwstr>
  </property>
  <property fmtid="{D5CDD505-2E9C-101B-9397-08002B2CF9AE}" pid="31" name="Objective-VersionNumber">
    <vt:r8>6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