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76C10" w14:textId="77777777" w:rsidR="00B34CCE" w:rsidRDefault="00B34CCE" w:rsidP="00B34CCE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cy-GB" w:eastAsia="en-GB"/>
        </w:rPr>
      </w:pPr>
      <w:r>
        <w:rPr>
          <w:rFonts w:ascii="Arial" w:hAnsi="Arial" w:cs="Arial"/>
          <w:color w:val="222222"/>
          <w:sz w:val="24"/>
          <w:szCs w:val="24"/>
          <w:lang w:val="cy-GB" w:eastAsia="en-GB"/>
        </w:rPr>
        <w:t xml:space="preserve">Helo bawb, gobeithio eich bod chi i gyd yn ddiogel ac yn iach yn yr amseroedd heriol hyn, nas gwelwyd </w:t>
      </w:r>
      <w:bookmarkStart w:id="0" w:name="_GoBack"/>
      <w:bookmarkEnd w:id="0"/>
      <w:proofErr w:type="spellStart"/>
      <w:r>
        <w:rPr>
          <w:rFonts w:ascii="Arial" w:hAnsi="Arial" w:cs="Arial"/>
          <w:color w:val="222222"/>
          <w:sz w:val="24"/>
          <w:szCs w:val="24"/>
          <w:lang w:val="cy-GB" w:eastAsia="en-GB"/>
        </w:rPr>
        <w:t>mo’u</w:t>
      </w:r>
      <w:proofErr w:type="spellEnd"/>
      <w:r>
        <w:rPr>
          <w:rFonts w:ascii="Arial" w:hAnsi="Arial" w:cs="Arial"/>
          <w:color w:val="222222"/>
          <w:sz w:val="24"/>
          <w:szCs w:val="24"/>
          <w:lang w:val="cy-GB" w:eastAsia="en-GB"/>
        </w:rPr>
        <w:t xml:space="preserve"> tebyg o’r blaen. Rwy'n gwybod bod llawer ohonoch wedi parhau i weithio'n galed iawn i gefnogi pobl ifanc dros y misoedd diwethaf, tra bod eraill wedi wynebu cyfnodau llai prysur a chyfnod ar </w:t>
      </w:r>
      <w:proofErr w:type="spellStart"/>
      <w:r>
        <w:rPr>
          <w:rFonts w:ascii="Arial" w:hAnsi="Arial" w:cs="Arial"/>
          <w:color w:val="222222"/>
          <w:sz w:val="24"/>
          <w:szCs w:val="24"/>
          <w:lang w:val="cy-GB" w:eastAsia="en-GB"/>
        </w:rPr>
        <w:t>ffyrlo</w:t>
      </w:r>
      <w:proofErr w:type="spellEnd"/>
      <w:r>
        <w:rPr>
          <w:rFonts w:ascii="Arial" w:hAnsi="Arial" w:cs="Arial"/>
          <w:color w:val="222222"/>
          <w:sz w:val="24"/>
          <w:szCs w:val="24"/>
          <w:lang w:val="cy-GB" w:eastAsia="en-GB"/>
        </w:rPr>
        <w:t xml:space="preserve"> a fydd wedi cael effaith arnoch chi yn bersonol ac ar eich sefydliadau. Rwy'n ysgrifennu i roi’r newyddion diweddaraf i chi ar ambell beth fyddai o ddiddordeb.</w:t>
      </w:r>
    </w:p>
    <w:p w14:paraId="69598098" w14:textId="77777777" w:rsidR="00B34CCE" w:rsidRDefault="00B34CCE" w:rsidP="00B34CCE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cy-GB" w:eastAsia="en-GB"/>
        </w:rPr>
      </w:pPr>
    </w:p>
    <w:p w14:paraId="29A73ECE" w14:textId="77777777" w:rsidR="00B34CCE" w:rsidRDefault="00B34CCE" w:rsidP="00B34CCE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  <w:lang w:val="cy-GB" w:eastAsia="en-GB"/>
        </w:rPr>
      </w:pPr>
      <w:r>
        <w:rPr>
          <w:rFonts w:ascii="Arial" w:hAnsi="Arial" w:cs="Arial"/>
          <w:color w:val="222222"/>
          <w:sz w:val="24"/>
          <w:szCs w:val="24"/>
          <w:u w:val="single"/>
          <w:lang w:val="cy-GB" w:eastAsia="en-GB"/>
        </w:rPr>
        <w:t>Ailgychwyn gwaith Is-grwpiau a Grwpiau Cyfranogiad at y Strategaeth</w:t>
      </w:r>
    </w:p>
    <w:p w14:paraId="10213AC8" w14:textId="77777777" w:rsidR="00B34CCE" w:rsidRDefault="00B34CCE" w:rsidP="00B34CCE">
      <w:pPr>
        <w:shd w:val="clear" w:color="auto" w:fill="FFFFFF"/>
        <w:rPr>
          <w:rFonts w:ascii="Arial" w:hAnsi="Arial" w:cs="Arial"/>
          <w:color w:val="222222"/>
          <w:sz w:val="24"/>
          <w:szCs w:val="24"/>
          <w:u w:val="single"/>
          <w:lang w:val="cy-GB" w:eastAsia="en-GB"/>
        </w:rPr>
      </w:pPr>
    </w:p>
    <w:p w14:paraId="65D8CB3E" w14:textId="77777777" w:rsidR="00B34CCE" w:rsidRDefault="00B34CCE" w:rsidP="00B34CCE">
      <w:pPr>
        <w:shd w:val="clear" w:color="auto" w:fill="FFFFFF"/>
        <w:rPr>
          <w:rFonts w:ascii="Arial" w:hAnsi="Arial" w:cs="Arial"/>
          <w:color w:val="222222"/>
          <w:sz w:val="24"/>
          <w:szCs w:val="24"/>
          <w:lang w:val="cy-GB" w:eastAsia="en-GB"/>
        </w:rPr>
      </w:pPr>
      <w:r>
        <w:rPr>
          <w:rFonts w:ascii="Arial" w:hAnsi="Arial" w:cs="Arial"/>
          <w:color w:val="222222"/>
          <w:sz w:val="24"/>
          <w:szCs w:val="24"/>
          <w:lang w:val="cy-GB" w:eastAsia="en-GB"/>
        </w:rPr>
        <w:t xml:space="preserve">Wrth i ni ddechrau addasu ffyrdd newydd o weithio, ac edrych ar sut y gallwn ehangu'r gefnogaeth i bobl ifanc y gall ein sefydliadau gwaith ieuenctid ei darparu, credwn ei bod yn bryd troi peth o'n sylw yn ôl at y gwaith a ddechreuwyd yng </w:t>
      </w:r>
    </w:p>
    <w:p w14:paraId="48F9F964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Ngrwpiau Cyfranogiad y Strategaeth</w:t>
      </w:r>
      <w:r>
        <w:rPr>
          <w:rFonts w:ascii="Arial" w:hAnsi="Arial" w:cs="Arial"/>
          <w:color w:val="222222"/>
          <w:sz w:val="24"/>
          <w:szCs w:val="24"/>
          <w:lang w:val="cy-GB" w:eastAsia="en-GB"/>
        </w:rPr>
        <w:t xml:space="preserve"> a’r Is-grwpiau cyn y cyfnod clo. Rydyn ni eisiau bod mor gynhwysol â phosib wrth ailgychwyn y gwaith hwn felly rydyn ni am wybod os ydych chi'n dal i fod ar gael i gymryd rhan neu, os nad ydych chi ar gael, p’un a oes gennych chi unrhyw wrthwynebiad i bethau fynd rhagddynt yn eich absenoldeb. Byddwn, wrth gwrs, yn hapus i roi’r newyddion diweddaf i chi os nad ydych ar gael i gymryd rhan, felly byddai’n ddefnyddiol petaech chi’n cadarnhau'r e-bost gorau i gadw mewn cysylltiad â chi.</w:t>
      </w:r>
    </w:p>
    <w:p w14:paraId="38E15270" w14:textId="77777777" w:rsidR="00B34CCE" w:rsidRDefault="00B34CCE" w:rsidP="00B34CCE">
      <w:pPr>
        <w:rPr>
          <w:rFonts w:ascii="Arial" w:hAnsi="Arial" w:cs="Arial"/>
          <w:sz w:val="24"/>
          <w:szCs w:val="24"/>
          <w:u w:val="single"/>
          <w:lang w:val="cy-GB"/>
        </w:rPr>
      </w:pPr>
    </w:p>
    <w:p w14:paraId="372455C0" w14:textId="77777777" w:rsidR="00B34CCE" w:rsidRDefault="00B34CCE" w:rsidP="00B34CCE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Cymorth ac arweiniad yn ystod y cyfnod clo, ac wrth i ni ddod allan ohono</w:t>
      </w:r>
    </w:p>
    <w:p w14:paraId="07FA7009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</w:p>
    <w:p w14:paraId="2DA8AF1C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cryn ffordd i fynd tan y cawn ddychwelyd i gyfarfodydd wyneb yn wyneb ond mae llawer y gellir ei wneud i symud ymlaen gan ddefnyddio ffyrdd newydd o weithio. Mae'r Bwrdd Gwaith Ieuenctid Dros Dro wedi parhau i gwrdd yn ystod y cyfnod hwn gan ganolbwyntio a rhoi pwyslais ar sicrhau bod cymorth ac arweiniad ar gael i'r sector yn ystod y cyfnod hwn. Gobeithio eich bod i gyd wedi cael mynediad i hyn drwy gofrestru ar gyfer y Bwletinau Gwaith Ieuenctid rheolaidd yn ystod y cyfnod diweddar. Os ydych wedi gweld y Bwletinau hyn, mae’n siŵr eich bod yn gwybod ein bod wedi bod yn cydweithio â phobl ifanc, gwirfoddolwyr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gwaith ieuenctid proffesiynol cyflogedig i ddatblygu canllawiau i’r sector ar ddechrau gweithredu mwy wrth i ni ddod allan o’r cyfnod clo. Rydym yn gobeithio y bydd y canllawiau hyn yn cael eu cyhoeddi ar wefan Llywodraeth Cymru yn ystod yr wythnosau nesaf. </w:t>
      </w:r>
    </w:p>
    <w:p w14:paraId="3B529499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</w:p>
    <w:p w14:paraId="6A1B79BC" w14:textId="77777777" w:rsidR="00B34CCE" w:rsidRDefault="00B34CCE" w:rsidP="00B34CCE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Ein hadroddiad a'r ymchwil cysylltiedig</w:t>
      </w:r>
    </w:p>
    <w:p w14:paraId="3B1A1E6E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</w:p>
    <w:p w14:paraId="740E2279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gwrs, mae effaith y cyfnod clo wedi golygu ein bod wedi gorfod gohirio cyhoeddi ein hadroddiad terfynol tan y flwyddyn nesaf, ond byddwn yn cadw at ein dyddiad targed cychwynnol sef mis Rhagfyr ac yn ei ddefnyddio fel cyfle i gyhoeddi adroddiad cychwynnol yn ystyried y cyfnod clo ac yn nodi ein bwriadau a’n hargymhellion ar gyfer yr adroddiad terfynol. </w:t>
      </w:r>
    </w:p>
    <w:p w14:paraId="5D4D64DB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</w:p>
    <w:p w14:paraId="7D230AC9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rhan o'r gwaith o ddatblygu'r adroddiad hwnnw, efallai eich bod yn cofio ein bod ar fin gwneud darn o waith ymchwil yn edrych ar y sector gwaith ieuenctid a fyddai'n cynnwys rhywfaint o waith mapio. Fel y gallwch ddychmygu, bu’n rhaid ailfeddwl ychydig am y gwaith hwn oherwydd effaith COVID-19 ond, ar ôl cwrdd â'r contractwyr llwyddiannus –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Wavehill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– rwy'n teimlo'n sicr y bydd yn gwneud cyfraniad gwerthfawr a fydd yn ychwanegu gwerth at unrhyw argymhellion yr ydym yn gallu eu gwneud ar ein pen ein hunain. </w:t>
      </w:r>
    </w:p>
    <w:p w14:paraId="4461AA12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</w:p>
    <w:p w14:paraId="71C6417D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Dros yr wythnosau nesaf bydd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Wavehill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rhoi eu cynlluniau ar waith ar gyfer cynnal trafodaethau ag aelodau o Grwpiau Cyfranogiad y Strategaeth, er mwyn helpu i lywio datblygiad cychwynnol yr ymchwil, ac ar gyfer yr ymchwil ei hun. Bydd hyn yn gymysgedd o drafodaethau unigol a thrafodaethau grŵp, pan fo hynny’n fwy priodol. Byddant yn canolbwyntio ar feithrin gwell dealltwriaeth o ystod, gwerth, ansawdd ac effaith gwaith ieuenctid ar draws Cymru, eich profiad o arfer da, heriau a chyfleoedd presennol sy'n wynebu gwaith ieuenctid – gan gynnwys o safbwynt COVID-19, a'r heriau o gyflawni ar draws gwahanol leoliadau (gwledig/trefol) ac ar gyfer y rhai â nodweddion gwarchodedig. Felly, hoffem roi eich manylion cyswllt (cyfeiriad e-bost) i'r cwmni ymchwil at y diben hwn. Os nad ydych yn cytuno i hyn, rhowch wybod i ni ar unwaith drwy anfon e-bost. Rydym yn rhagweld y bydd y cyfweliadau hyn yn digwydd naill ai dros y ffôn neu drwy Microsoft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Teams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felly rhowch wybod i ni sut yr hoffech i ni gysylltu â chi ac, os yw'n briodol, beth yw eich rhif ffôn. </w:t>
      </w:r>
    </w:p>
    <w:p w14:paraId="5DCB4727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</w:p>
    <w:p w14:paraId="5A758EFD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Felly, anfonwch eich atebion i’r cwestiynau isod ar e-bost i: </w:t>
      </w:r>
      <w:hyperlink r:id="rId8" w:history="1">
        <w:proofErr w:type="spellStart"/>
        <w:r>
          <w:rPr>
            <w:rStyle w:val="Hyperlink"/>
            <w:rFonts w:ascii="Arial" w:hAnsi="Arial" w:cs="Arial"/>
            <w:sz w:val="24"/>
            <w:szCs w:val="24"/>
            <w:lang w:val="cy-GB"/>
          </w:rPr>
          <w:t>bwrddgwaithieuenctid@llywcymru</w:t>
        </w:r>
        <w:proofErr w:type="spellEnd"/>
      </w:hyperlink>
    </w:p>
    <w:p w14:paraId="6AFB685C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</w:p>
    <w:p w14:paraId="49DF7334" w14:textId="77777777" w:rsidR="00B34CCE" w:rsidRDefault="00B34CCE" w:rsidP="00B34C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Ydych chi'n hapus i barhau’n rhan o’r broses ac ar gael i fod yn rhan o Grwpiau Cyfranogiad y Strategaeth wrth iddyn nhw ailgychwyn ar eu gwaith? Os felly, a oes unrhyw faterion y dylem fod yn ymwybodol ohonynt, a beth yw'r cyfeiriad e-bost gorau i gysylltu â chi  bellach?</w:t>
      </w:r>
    </w:p>
    <w:p w14:paraId="1C536D61" w14:textId="77777777" w:rsidR="00B34CCE" w:rsidRDefault="00B34CCE" w:rsidP="00B34C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Ydych chi'n fodlon i ni roi eich e-bost i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Wavehill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i gysylltu â chi fel rhan o'r ymchwil?</w:t>
      </w:r>
    </w:p>
    <w:p w14:paraId="4797F3C3" w14:textId="77777777" w:rsidR="00B34CCE" w:rsidRDefault="00B34CCE" w:rsidP="00B34CCE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 xml:space="preserve">A allwch chi roi rhif ffôn, os mai dyna fyddai orau gennych, i </w:t>
      </w:r>
      <w:proofErr w:type="spellStart"/>
      <w:r>
        <w:rPr>
          <w:rFonts w:ascii="Arial" w:eastAsia="Times New Roman" w:hAnsi="Arial" w:cs="Arial"/>
          <w:sz w:val="24"/>
          <w:szCs w:val="24"/>
          <w:lang w:val="cy-GB"/>
        </w:rPr>
        <w:t>Wavehill</w:t>
      </w:r>
      <w:proofErr w:type="spellEnd"/>
      <w:r>
        <w:rPr>
          <w:rFonts w:ascii="Arial" w:eastAsia="Times New Roman" w:hAnsi="Arial" w:cs="Arial"/>
          <w:sz w:val="24"/>
          <w:szCs w:val="24"/>
          <w:lang w:val="cy-GB"/>
        </w:rPr>
        <w:t xml:space="preserve"> gysylltu â chi? Nodwch hefyd a fyddai'n well gennych drafod a chymryd rhan mewn trafodaethau yn Gymraeg.</w:t>
      </w:r>
    </w:p>
    <w:p w14:paraId="2B6F4B4B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</w:p>
    <w:p w14:paraId="67A852B6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olaf, hoffwn ychwanegu ein bod, cyn y cyfnod clo, yn cynllunio digwyddiad Grwpiau Cyfranogiad y Strategaeth, er mwyn i ni i gyd ddod at ein gilydd. Mae hynny yn fwriad gennym o hyd – ac mewn llawer o ffyrdd bydd yn haws, bellach, gan fod y gallu yno i wneud mwy ar-lein, gan dorri'n ôl ar yr amser y mae ei angen i ni deithio i gyfarfodydd. Byddwn yn ceisio trefnu digwyddiad yn y dyfodol agos ac, yn dibynnu ar eich gallu i barhau i weithio gyda’r Grwpiau, byddwn mewn cysylltiad ynghylch hynny hefyd.</w:t>
      </w:r>
    </w:p>
    <w:p w14:paraId="3F7A017C" w14:textId="77777777" w:rsidR="00B34CCE" w:rsidRDefault="00B34CCE" w:rsidP="00B34CC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697C511" w14:textId="77777777" w:rsidR="00B34CCE" w:rsidRDefault="00B34CCE" w:rsidP="00B34CC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Cofion cynnes</w:t>
      </w:r>
    </w:p>
    <w:p w14:paraId="477000E8" w14:textId="77777777" w:rsidR="00B34CCE" w:rsidRDefault="00B34CCE" w:rsidP="00B34CCE">
      <w:pPr>
        <w:rPr>
          <w:rFonts w:ascii="Arial" w:hAnsi="Arial" w:cs="Arial"/>
          <w:sz w:val="24"/>
          <w:szCs w:val="24"/>
        </w:rPr>
      </w:pPr>
    </w:p>
    <w:p w14:paraId="2EDF950E" w14:textId="77777777" w:rsidR="00B34CCE" w:rsidRDefault="00B34CCE" w:rsidP="00B34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</w:t>
      </w:r>
      <w:proofErr w:type="spellStart"/>
      <w:r>
        <w:rPr>
          <w:rFonts w:ascii="Arial" w:hAnsi="Arial" w:cs="Arial"/>
          <w:sz w:val="24"/>
          <w:szCs w:val="24"/>
        </w:rPr>
        <w:t>Towler</w:t>
      </w:r>
      <w:proofErr w:type="spellEnd"/>
    </w:p>
    <w:p w14:paraId="52660C95" w14:textId="77777777" w:rsidR="00AB10B4" w:rsidRPr="00404DAC" w:rsidRDefault="00A50A56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39BF"/>
    <w:multiLevelType w:val="hybridMultilevel"/>
    <w:tmpl w:val="7BD04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CE"/>
    <w:rsid w:val="00404DAC"/>
    <w:rsid w:val="009C56C7"/>
    <w:rsid w:val="00A50A56"/>
    <w:rsid w:val="00B34CCE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85E9"/>
  <w15:chartTrackingRefBased/>
  <w15:docId w15:val="{439C211E-02C1-4878-9FEA-D78114E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C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4C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workboard@gov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FD75F93E59488459C77B5FD082B4" ma:contentTypeVersion="9" ma:contentTypeDescription="Create a new document." ma:contentTypeScope="" ma:versionID="26cde6b0c8e67a26abacbe0d844c2b33">
  <xsd:schema xmlns:xsd="http://www.w3.org/2001/XMLSchema" xmlns:xs="http://www.w3.org/2001/XMLSchema" xmlns:p="http://schemas.microsoft.com/office/2006/metadata/properties" xmlns:ns3="a4da6e91-07ea-4f15-afaa-21e11d635e47" targetNamespace="http://schemas.microsoft.com/office/2006/metadata/properties" ma:root="true" ma:fieldsID="eb78fe0083ab2b44e3d349361461f2ae" ns3:_="">
    <xsd:import namespace="a4da6e91-07ea-4f15-afaa-21e11d635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6e91-07ea-4f15-afaa-21e11d635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F6889-8398-40F3-B051-9C7760EC8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a6e91-07ea-4f15-afaa-21e11d635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87E7A-BFB1-442F-A96B-FF1E59B23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3C20-5C58-4FBB-ACC9-46E749170B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da6e91-07ea-4f15-afaa-21e11d635e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Kyle (EPS - Digital and Strategic Comms)</dc:creator>
  <cp:keywords/>
  <dc:description/>
  <cp:lastModifiedBy>Cooper, Kyle (EPS - Digital and Strategic Comms)</cp:lastModifiedBy>
  <cp:revision>2</cp:revision>
  <dcterms:created xsi:type="dcterms:W3CDTF">2020-08-14T13:42:00Z</dcterms:created>
  <dcterms:modified xsi:type="dcterms:W3CDTF">2020-08-14T14:01:00Z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0x0101006DF4FD75F93E59488459C77B5FD082B4</vt:lpwstr>
  </property>
</Properties>
</file>