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8A65C" w14:textId="2C9D75F8" w:rsidR="00D805DC" w:rsidRPr="00855269" w:rsidRDefault="00855269" w:rsidP="0085526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Cwestiynau’r ymgynghoriad</w:t>
      </w:r>
      <w:r>
        <w:rPr>
          <w:rFonts w:ascii="Arial" w:hAnsi="Arial" w:cs="Arial"/>
          <w:color w:val="1F1F1F"/>
        </w:rPr>
        <w:br/>
      </w:r>
    </w:p>
    <w:p w14:paraId="3662743D" w14:textId="77777777" w:rsidR="00855269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85526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Mae croeso i chi ymateb i unrhyw un o'r cwestiynau yn y ddogfen hon. Mae cwestiynau 1-8 yn gofyn am adborth cyffredinol ar ein dull gweithredu ac mae cwestiynau 9-10 yn fwy manwl. Efallai y bydd y cwestiynau hyn yn fwy perthnasol ichi os ydych yn weithiwr proffesiynol sy'n gweithio gyda dioddefwyr, goroeswyr a chyflawnwyr trais yn erbyn menywod, cam-drin domestig a thrais rhywiol. </w:t>
      </w:r>
    </w:p>
    <w:p w14:paraId="4BB3704F" w14:textId="6EF1B254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1</w:t>
      </w:r>
    </w:p>
    <w:p w14:paraId="6098C695" w14:textId="77777777" w:rsidR="00855269" w:rsidRPr="00855269" w:rsidRDefault="00855269" w:rsidP="000B5944">
      <w:pPr>
        <w:rPr>
          <w:rFonts w:ascii="Arial" w:hAnsi="Arial" w:cs="Arial"/>
          <w:sz w:val="24"/>
          <w:szCs w:val="24"/>
        </w:rPr>
      </w:pPr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Rydym wedi nodi ein prif flaenoriaethau yn yr </w:t>
      </w:r>
      <w:hyperlink r:id="rId7" w:anchor="Einhamcanion" w:history="1">
        <w:r w:rsidRPr="00855269">
          <w:rPr>
            <w:rStyle w:val="Hyperlink"/>
            <w:rFonts w:ascii="Arial" w:hAnsi="Arial" w:cs="Arial"/>
            <w:b/>
            <w:bCs/>
            <w:color w:val="0360A6"/>
            <w:sz w:val="24"/>
            <w:szCs w:val="24"/>
            <w:shd w:val="clear" w:color="auto" w:fill="FFFFFF"/>
          </w:rPr>
          <w:t>Amcanion</w:t>
        </w:r>
      </w:hyperlink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. Ydych chi o'r farn mai dyma'r blaenoriaethau cywir?</w:t>
      </w:r>
      <w:r w:rsidRPr="00855269">
        <w:rPr>
          <w:rFonts w:ascii="Arial" w:hAnsi="Arial" w:cs="Arial"/>
          <w:sz w:val="24"/>
          <w:szCs w:val="24"/>
        </w:rPr>
        <w:t xml:space="preserve"> </w:t>
      </w:r>
    </w:p>
    <w:p w14:paraId="35E0A608" w14:textId="517F14A7" w:rsidR="006C43AA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 w:rsidR="006C43AA">
        <w:rPr>
          <w:rFonts w:ascii="Arial" w:hAnsi="Arial" w:cs="Arial"/>
          <w:sz w:val="24"/>
          <w:szCs w:val="24"/>
        </w:rPr>
        <w:t>dw</w:t>
      </w:r>
      <w:r w:rsidRPr="000B5944">
        <w:rPr>
          <w:rFonts w:ascii="Arial" w:hAnsi="Arial" w:cs="Arial"/>
          <w:sz w:val="24"/>
          <w:szCs w:val="24"/>
        </w:rPr>
        <w:t>/N</w:t>
      </w:r>
      <w:r w:rsidR="006C43AA">
        <w:rPr>
          <w:rFonts w:ascii="Arial" w:hAnsi="Arial" w:cs="Arial"/>
          <w:sz w:val="24"/>
          <w:szCs w:val="24"/>
        </w:rPr>
        <w:t>ac ydw</w:t>
      </w:r>
    </w:p>
    <w:p w14:paraId="09CDEAE1" w14:textId="6FB0A117" w:rsidR="000B5944" w:rsidRPr="000B5944" w:rsidRDefault="006C43AA" w:rsidP="000B5944">
      <w:pPr>
        <w:rPr>
          <w:rFonts w:ascii="Arial" w:hAnsi="Arial" w:cs="Arial"/>
          <w:sz w:val="24"/>
          <w:szCs w:val="24"/>
        </w:rPr>
      </w:pPr>
      <w:r w:rsidRPr="006C43AA">
        <w:rPr>
          <w:rFonts w:ascii="Arial" w:hAnsi="Arial" w:cs="Arial"/>
          <w:sz w:val="24"/>
          <w:szCs w:val="24"/>
        </w:rPr>
        <w:t>Rhowch resymau dros eich ateb</w:t>
      </w:r>
      <w:r w:rsidR="000B5944">
        <w:rPr>
          <w:rFonts w:ascii="Arial" w:hAnsi="Arial" w:cs="Arial"/>
          <w:sz w:val="24"/>
          <w:szCs w:val="24"/>
        </w:rPr>
        <w:t>:</w:t>
      </w:r>
    </w:p>
    <w:p w14:paraId="3BB86F2A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2D8D654B" w14:textId="04C99F48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2</w:t>
      </w:r>
    </w:p>
    <w:p w14:paraId="4FB1CF4D" w14:textId="77777777" w:rsidR="00855269" w:rsidRPr="00855269" w:rsidRDefault="00855269" w:rsidP="000B5944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Ydych chi o'r farn mai'r dull gweithredu cyffredinol y byddwn yn ei ddefnyddio, fel y nodir yn yr adrannau ar y </w:t>
      </w:r>
      <w:hyperlink r:id="rId8" w:anchor="EinGlasbrint" w:history="1">
        <w:r w:rsidRPr="00855269">
          <w:rPr>
            <w:rStyle w:val="Hyperlink"/>
            <w:rFonts w:ascii="Arial" w:hAnsi="Arial" w:cs="Arial"/>
            <w:b/>
            <w:bCs/>
            <w:color w:val="0360A6"/>
            <w:sz w:val="24"/>
            <w:szCs w:val="24"/>
            <w:shd w:val="clear" w:color="auto" w:fill="FFFFFF"/>
          </w:rPr>
          <w:t>Glasbrint</w:t>
        </w:r>
      </w:hyperlink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, yw'r un cywir i roi terfyn ar drais yn erbyn menywod, cam-drin domestig a thrais rhywiol?</w:t>
      </w:r>
    </w:p>
    <w:p w14:paraId="40F053E6" w14:textId="77777777" w:rsidR="006C43AA" w:rsidRDefault="006C43AA" w:rsidP="006C43AA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dw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ac ydw</w:t>
      </w:r>
    </w:p>
    <w:p w14:paraId="5ECF7565" w14:textId="77777777" w:rsidR="006C43AA" w:rsidRPr="000B5944" w:rsidRDefault="006C43AA" w:rsidP="006C43AA">
      <w:pPr>
        <w:rPr>
          <w:rFonts w:ascii="Arial" w:hAnsi="Arial" w:cs="Arial"/>
          <w:sz w:val="24"/>
          <w:szCs w:val="24"/>
        </w:rPr>
      </w:pPr>
      <w:r w:rsidRPr="006C43AA">
        <w:rPr>
          <w:rFonts w:ascii="Arial" w:hAnsi="Arial" w:cs="Arial"/>
          <w:sz w:val="24"/>
          <w:szCs w:val="24"/>
        </w:rPr>
        <w:t>Rhowch resymau dros eich ateb</w:t>
      </w:r>
      <w:r>
        <w:rPr>
          <w:rFonts w:ascii="Arial" w:hAnsi="Arial" w:cs="Arial"/>
          <w:sz w:val="24"/>
          <w:szCs w:val="24"/>
        </w:rPr>
        <w:t>:</w:t>
      </w:r>
    </w:p>
    <w:p w14:paraId="2412407E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6B40E6A1" w14:textId="26D474D9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3</w:t>
      </w:r>
    </w:p>
    <w:p w14:paraId="0F936314" w14:textId="77777777" w:rsidR="00855269" w:rsidRPr="00855269" w:rsidRDefault="00855269" w:rsidP="000B5944">
      <w:pPr>
        <w:rPr>
          <w:rFonts w:ascii="Arial" w:hAnsi="Arial" w:cs="Arial"/>
          <w:sz w:val="24"/>
          <w:szCs w:val="24"/>
        </w:rPr>
      </w:pPr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Rydym wedi nodi'r egwyddorion sy'n sail i'r </w:t>
      </w:r>
      <w:hyperlink r:id="rId9" w:anchor="YrEgwyddorionsy'nSaili'nStrategaeth" w:history="1">
        <w:r w:rsidRPr="00855269">
          <w:rPr>
            <w:rStyle w:val="Hyperlink"/>
            <w:rFonts w:ascii="Arial" w:hAnsi="Arial" w:cs="Arial"/>
            <w:b/>
            <w:bCs/>
            <w:color w:val="0360A6"/>
            <w:sz w:val="24"/>
            <w:szCs w:val="24"/>
            <w:shd w:val="clear" w:color="auto" w:fill="FFFFFF"/>
          </w:rPr>
          <w:t>Strategaeth Genedlaethol</w:t>
        </w:r>
      </w:hyperlink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 ddrafft. Ydych chi'n cytuno â'r rhain?</w:t>
      </w:r>
      <w:r w:rsidRPr="00855269">
        <w:rPr>
          <w:rFonts w:ascii="Arial" w:hAnsi="Arial" w:cs="Arial"/>
          <w:sz w:val="24"/>
          <w:szCs w:val="24"/>
        </w:rPr>
        <w:t xml:space="preserve"> </w:t>
      </w:r>
    </w:p>
    <w:p w14:paraId="4D22D3EE" w14:textId="77777777" w:rsidR="006C43AA" w:rsidRDefault="006C43AA" w:rsidP="006C43AA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dw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ac ydw</w:t>
      </w:r>
    </w:p>
    <w:p w14:paraId="55F9D4A2" w14:textId="3E30A438" w:rsidR="000B5944" w:rsidRPr="000B5944" w:rsidRDefault="006C43AA" w:rsidP="000B5944">
      <w:pPr>
        <w:rPr>
          <w:rFonts w:ascii="Arial" w:hAnsi="Arial" w:cs="Arial"/>
          <w:sz w:val="24"/>
          <w:szCs w:val="24"/>
        </w:rPr>
      </w:pPr>
      <w:r w:rsidRPr="006C43AA">
        <w:rPr>
          <w:rFonts w:ascii="Arial" w:hAnsi="Arial" w:cs="Arial"/>
          <w:sz w:val="24"/>
          <w:szCs w:val="24"/>
        </w:rPr>
        <w:t>Rhowch resymau dros eich ateb</w:t>
      </w:r>
      <w:r>
        <w:rPr>
          <w:rFonts w:ascii="Arial" w:hAnsi="Arial" w:cs="Arial"/>
          <w:sz w:val="24"/>
          <w:szCs w:val="24"/>
        </w:rPr>
        <w:t>:</w:t>
      </w:r>
    </w:p>
    <w:p w14:paraId="6C5F2955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19C1A3F5" w14:textId="50065CCB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4</w:t>
      </w:r>
    </w:p>
    <w:p w14:paraId="69CA5D56" w14:textId="77777777" w:rsidR="00855269" w:rsidRPr="00855269" w:rsidRDefault="00855269" w:rsidP="000B5944">
      <w:pPr>
        <w:rPr>
          <w:rFonts w:ascii="Arial" w:hAnsi="Arial" w:cs="Arial"/>
          <w:sz w:val="24"/>
          <w:szCs w:val="24"/>
        </w:rPr>
      </w:pPr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Ydych chi’n cytuno â ein </w:t>
      </w:r>
      <w:hyperlink r:id="rId10" w:anchor="EinCynllunCyflawni" w:history="1">
        <w:r w:rsidRPr="00855269">
          <w:rPr>
            <w:rStyle w:val="Hyperlink"/>
            <w:rFonts w:ascii="Arial" w:hAnsi="Arial" w:cs="Arial"/>
            <w:b/>
            <w:bCs/>
            <w:color w:val="0360A6"/>
            <w:sz w:val="24"/>
            <w:szCs w:val="24"/>
            <w:shd w:val="clear" w:color="auto" w:fill="FFFFFF"/>
          </w:rPr>
          <w:t>blaenoriaethau uniongyrchol</w:t>
        </w:r>
      </w:hyperlink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?</w:t>
      </w:r>
      <w:r w:rsidRPr="00855269">
        <w:rPr>
          <w:rFonts w:ascii="Arial" w:hAnsi="Arial" w:cs="Arial"/>
          <w:sz w:val="24"/>
          <w:szCs w:val="24"/>
        </w:rPr>
        <w:t xml:space="preserve"> </w:t>
      </w:r>
    </w:p>
    <w:p w14:paraId="44472155" w14:textId="77777777" w:rsidR="006C43AA" w:rsidRDefault="006C43AA" w:rsidP="006C43AA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dw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ac ydw</w:t>
      </w:r>
    </w:p>
    <w:p w14:paraId="77D688B3" w14:textId="77777777" w:rsidR="006C43AA" w:rsidRPr="000B5944" w:rsidRDefault="006C43AA" w:rsidP="006C43AA">
      <w:pPr>
        <w:rPr>
          <w:rFonts w:ascii="Arial" w:hAnsi="Arial" w:cs="Arial"/>
          <w:sz w:val="24"/>
          <w:szCs w:val="24"/>
        </w:rPr>
      </w:pPr>
      <w:r w:rsidRPr="006C43AA">
        <w:rPr>
          <w:rFonts w:ascii="Arial" w:hAnsi="Arial" w:cs="Arial"/>
          <w:sz w:val="24"/>
          <w:szCs w:val="24"/>
        </w:rPr>
        <w:t>Rhowch resymau dros eich ateb</w:t>
      </w:r>
      <w:r>
        <w:rPr>
          <w:rFonts w:ascii="Arial" w:hAnsi="Arial" w:cs="Arial"/>
          <w:sz w:val="24"/>
          <w:szCs w:val="24"/>
        </w:rPr>
        <w:t>:</w:t>
      </w:r>
    </w:p>
    <w:p w14:paraId="7A751D10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79E8F71B" w14:textId="60B07221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5</w:t>
      </w:r>
    </w:p>
    <w:p w14:paraId="73E1B726" w14:textId="0F8BC2D9" w:rsidR="000B5944" w:rsidRPr="00855269" w:rsidRDefault="00855269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Beth yw'r peth pwysicaf y gallwn ei wneud i roi terfyn ar drais yn erbyn menywod, cam-drin domestig a thrais rhywiol, yn eich barn chi?</w:t>
      </w:r>
    </w:p>
    <w:p w14:paraId="353C266A" w14:textId="0A046AEB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6</w:t>
      </w:r>
    </w:p>
    <w:p w14:paraId="459AD6F0" w14:textId="790588FE" w:rsidR="000B5944" w:rsidRPr="00855269" w:rsidRDefault="00855269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Ydych chi o'r farn bod unrhyw beth y dylem fod yn ei wneud fel rhan o'r Strategaeth hon a all gael effaith gadarnhaol ar gyfleoedd i bobl ddefnyddio'r Gymraeg?</w:t>
      </w:r>
    </w:p>
    <w:p w14:paraId="603484AF" w14:textId="54FCA4B0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7</w:t>
      </w:r>
    </w:p>
    <w:p w14:paraId="13F4EF76" w14:textId="5210D7E8" w:rsidR="000B5944" w:rsidRPr="00D805DC" w:rsidRDefault="00855269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85526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 oes unrhyw beth arall y dylem fod yn ei wneud i roi terfyn ar drais yn erbyn menywod, cam-drin domestig a thrais rhywiol yn eich barn chi, neu oes gennych chi unrhyw sylwadau eraill?</w:t>
      </w:r>
    </w:p>
    <w:p w14:paraId="369342C2" w14:textId="6BF97FBF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8</w:t>
      </w:r>
    </w:p>
    <w:p w14:paraId="7DAF7165" w14:textId="00B5509D" w:rsidR="000B5944" w:rsidRDefault="00855269" w:rsidP="00D805DC">
      <w:pPr>
        <w:shd w:val="clear" w:color="auto" w:fill="FFFFFF"/>
        <w:spacing w:after="300" w:line="240" w:lineRule="auto"/>
        <w:rPr>
          <w:rFonts w:ascii="Arial" w:hAnsi="Arial" w:cs="Arial"/>
          <w:b/>
          <w:sz w:val="24"/>
          <w:szCs w:val="24"/>
        </w:rPr>
      </w:pPr>
      <w:r w:rsidRPr="0085526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Sut y dylem fesur cynnydd a llwyddiant wrth gyflawni'r pethau a amlinellir yn y Strategaeth hon?</w:t>
      </w:r>
    </w:p>
    <w:p w14:paraId="0D8CCE41" w14:textId="77777777" w:rsidR="00855269" w:rsidRDefault="00855269" w:rsidP="00D805DC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855269">
        <w:rPr>
          <w:rFonts w:ascii="Arial" w:hAnsi="Arial" w:cs="Arial"/>
          <w:b/>
          <w:sz w:val="24"/>
          <w:szCs w:val="24"/>
        </w:rPr>
        <w:t>Mae'r cwestiynau sy'n weddill yn fwy manwl</w:t>
      </w:r>
      <w:r>
        <w:rPr>
          <w:rFonts w:ascii="Arial" w:hAnsi="Arial" w:cs="Arial"/>
          <w:b/>
          <w:sz w:val="24"/>
          <w:szCs w:val="24"/>
        </w:rPr>
        <w:t>:</w:t>
      </w:r>
    </w:p>
    <w:p w14:paraId="226FDAAB" w14:textId="485C0731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9</w:t>
      </w:r>
    </w:p>
    <w:p w14:paraId="348AE753" w14:textId="77777777" w:rsidR="00855269" w:rsidRPr="00855269" w:rsidRDefault="00855269" w:rsidP="000B5944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Ydych chi'n cytuno â </w:t>
      </w:r>
      <w:hyperlink r:id="rId11" w:anchor="CwmpasyStrategaethHon" w:history="1">
        <w:r w:rsidRPr="00855269">
          <w:rPr>
            <w:rStyle w:val="Hyperlink"/>
            <w:rFonts w:ascii="Arial" w:hAnsi="Arial" w:cs="Arial"/>
            <w:b/>
            <w:bCs/>
            <w:color w:val="0360A6"/>
            <w:sz w:val="24"/>
            <w:szCs w:val="24"/>
            <w:shd w:val="clear" w:color="auto" w:fill="FFFFFF"/>
          </w:rPr>
          <w:t>chwmpas y Strategaeth</w:t>
        </w:r>
      </w:hyperlink>
      <w:r w:rsidRPr="00855269">
        <w:rPr>
          <w:rFonts w:ascii="Arial" w:hAnsi="Arial" w:cs="Arial"/>
          <w:color w:val="1F1F1F"/>
          <w:sz w:val="24"/>
          <w:szCs w:val="24"/>
          <w:shd w:val="clear" w:color="auto" w:fill="FFFFFF"/>
        </w:rPr>
        <w:t>?</w:t>
      </w:r>
    </w:p>
    <w:p w14:paraId="6F29C1F2" w14:textId="77777777" w:rsidR="006C43AA" w:rsidRDefault="006C43AA" w:rsidP="006C43AA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dw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ac ydw</w:t>
      </w:r>
    </w:p>
    <w:p w14:paraId="300263D1" w14:textId="77777777" w:rsidR="006C43AA" w:rsidRPr="000B5944" w:rsidRDefault="006C43AA" w:rsidP="006C43AA">
      <w:pPr>
        <w:rPr>
          <w:rFonts w:ascii="Arial" w:hAnsi="Arial" w:cs="Arial"/>
          <w:sz w:val="24"/>
          <w:szCs w:val="24"/>
        </w:rPr>
      </w:pPr>
      <w:r w:rsidRPr="006C43AA">
        <w:rPr>
          <w:rFonts w:ascii="Arial" w:hAnsi="Arial" w:cs="Arial"/>
          <w:sz w:val="24"/>
          <w:szCs w:val="24"/>
        </w:rPr>
        <w:t>Rhowch resymau dros eich ateb</w:t>
      </w:r>
      <w:r>
        <w:rPr>
          <w:rFonts w:ascii="Arial" w:hAnsi="Arial" w:cs="Arial"/>
          <w:sz w:val="24"/>
          <w:szCs w:val="24"/>
        </w:rPr>
        <w:t>:</w:t>
      </w:r>
    </w:p>
    <w:p w14:paraId="38CF15F3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7B89DCA5" w14:textId="3CFB6590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10</w:t>
      </w:r>
    </w:p>
    <w:p w14:paraId="1AEB5A87" w14:textId="77777777" w:rsidR="00855269" w:rsidRDefault="00855269" w:rsidP="000B5944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85526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Rydym wedi cynnig trefniadau llywodraethu, sy'n cynnwys gweithio gyda sefydliadau partner allweddol a nifer o is-grwpiau/ffrydiau gwaith, i fynd i'r afael â materion penodol. Ydych chi o'r farn y bydd cydweithio yn y ffordd hon yn helpu i gydgysylltu'r gwaith o roi terfyn ar drais yn erbyn menywod, cam-drin domestig a thrais rhywiol yn well?</w:t>
      </w:r>
    </w:p>
    <w:p w14:paraId="6C637840" w14:textId="77777777" w:rsidR="006C43AA" w:rsidRDefault="006C43AA" w:rsidP="006C43AA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dw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ac ydw</w:t>
      </w:r>
    </w:p>
    <w:p w14:paraId="3F0925F0" w14:textId="77777777" w:rsidR="006C43AA" w:rsidRPr="000B5944" w:rsidRDefault="006C43AA" w:rsidP="006C43AA">
      <w:pPr>
        <w:rPr>
          <w:rFonts w:ascii="Arial" w:hAnsi="Arial" w:cs="Arial"/>
          <w:sz w:val="24"/>
          <w:szCs w:val="24"/>
        </w:rPr>
      </w:pPr>
      <w:r w:rsidRPr="006C43AA">
        <w:rPr>
          <w:rFonts w:ascii="Arial" w:hAnsi="Arial" w:cs="Arial"/>
          <w:sz w:val="24"/>
          <w:szCs w:val="24"/>
        </w:rPr>
        <w:t>Rhowch resymau dros eich ateb</w:t>
      </w:r>
      <w:r>
        <w:rPr>
          <w:rFonts w:ascii="Arial" w:hAnsi="Arial" w:cs="Arial"/>
          <w:sz w:val="24"/>
          <w:szCs w:val="24"/>
        </w:rPr>
        <w:t>:</w:t>
      </w:r>
    </w:p>
    <w:p w14:paraId="7B21A754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551D2B50" w14:textId="689F3FE5" w:rsidR="00D805DC" w:rsidRPr="00D805DC" w:rsidRDefault="00855269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lastRenderedPageBreak/>
        <w:t>Cwestiwn</w:t>
      </w:r>
      <w:r w:rsidR="00D805DC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11</w:t>
      </w:r>
    </w:p>
    <w:p w14:paraId="5C1E210E" w14:textId="77777777" w:rsidR="00855269" w:rsidRDefault="00855269" w:rsidP="00D805DC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85526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Ydych chi'n weithiwr proffesiynol sy'n gweithio gyda dioddefwyr, goroeswyr a chyflawnwyr trais yn erbyn menywod, cam-drin domestig a thrais rhywiol?</w:t>
      </w:r>
    </w:p>
    <w:p w14:paraId="175C5109" w14:textId="123807F2" w:rsidR="00A22353" w:rsidRPr="00D805DC" w:rsidRDefault="00A22353" w:rsidP="00D805DC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</w:t>
      </w:r>
      <w:r w:rsidR="003C255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dw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/N</w:t>
      </w:r>
      <w:r w:rsidR="003C255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ac ydw</w:t>
      </w:r>
      <w:bookmarkStart w:id="0" w:name="_GoBack"/>
      <w:bookmarkEnd w:id="0"/>
    </w:p>
    <w:p w14:paraId="4B9D9791" w14:textId="77777777" w:rsidR="00AB10B4" w:rsidRDefault="003C2557">
      <w:pPr>
        <w:rPr>
          <w:rFonts w:ascii="Arial" w:hAnsi="Arial" w:cs="Arial"/>
          <w:sz w:val="24"/>
          <w:szCs w:val="24"/>
        </w:rPr>
      </w:pPr>
    </w:p>
    <w:p w14:paraId="77CC7295" w14:textId="546957AC" w:rsidR="000B5944" w:rsidRDefault="00855269" w:rsidP="000B5944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85526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</w:t>
      </w:r>
      <w:r w:rsidR="000B5944"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 1</w:t>
      </w:r>
      <w:r w:rsidR="000B5944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2</w:t>
      </w:r>
    </w:p>
    <w:p w14:paraId="446F851B" w14:textId="7B722E61" w:rsidR="000B5944" w:rsidRPr="00872E5F" w:rsidRDefault="00872E5F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2E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Rydym wedi gofyn nifer o gwestiynau penodol. Os oes gennych unrhyw faterion cysylltiedig nad ydyn ni wedi mynd i’r afael â nhw, defnyddiwch y lle hwn i wneud hynny:</w:t>
      </w:r>
    </w:p>
    <w:p w14:paraId="05524171" w14:textId="5ED82795" w:rsidR="000B5944" w:rsidRPr="00872E5F" w:rsidRDefault="00872E5F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Enw</w:t>
      </w:r>
      <w:r w:rsidR="000B5944" w:rsidRPr="00872E5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25D8B2CD" w14:textId="77777777" w:rsidR="00872E5F" w:rsidRDefault="00872E5F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72E5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Sefydliad (os yn berthnasol)</w:t>
      </w:r>
    </w:p>
    <w:p w14:paraId="4A66D643" w14:textId="77777777" w:rsidR="00872E5F" w:rsidRDefault="00872E5F" w:rsidP="000B5944">
      <w:pPr>
        <w:spacing w:after="300" w:line="360" w:lineRule="atLeast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72E5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Cyfeiriad e-bost</w:t>
      </w:r>
    </w:p>
    <w:p w14:paraId="65806D25" w14:textId="77777777" w:rsidR="00872E5F" w:rsidRDefault="00872E5F" w:rsidP="000B5944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872E5F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Mae ymatebion i ymgyngoriadau yn debygol o gael eu cyhoeddi. I gadw eich ymateb yn ddienw (gan gynnwys cyfe</w:t>
      </w:r>
      <w:r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iriadau ebost)  ticiwch y blwch:</w:t>
      </w:r>
    </w:p>
    <w:p w14:paraId="7EA8DB5A" w14:textId="2FEB008A" w:rsidR="000B5944" w:rsidRPr="000B5944" w:rsidRDefault="003C2557" w:rsidP="000B5944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sdt>
        <w:sdtPr>
          <w:rPr>
            <w:rFonts w:ascii="Arial" w:eastAsia="Times New Roman" w:hAnsi="Arial" w:cs="Arial"/>
            <w:b/>
            <w:color w:val="1F1F1F"/>
            <w:sz w:val="24"/>
            <w:szCs w:val="24"/>
            <w:lang w:val="en" w:eastAsia="en-GB"/>
          </w:rPr>
          <w:id w:val="-145447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944" w:rsidRPr="000B5944">
            <w:rPr>
              <w:rFonts w:ascii="Segoe UI Symbol" w:eastAsia="MS Gothic" w:hAnsi="Segoe UI Symbol" w:cs="Segoe UI Symbol"/>
              <w:b/>
              <w:color w:val="1F1F1F"/>
              <w:sz w:val="24"/>
              <w:szCs w:val="24"/>
              <w:lang w:val="en" w:eastAsia="en-GB"/>
            </w:rPr>
            <w:t>☐</w:t>
          </w:r>
        </w:sdtContent>
      </w:sdt>
    </w:p>
    <w:p w14:paraId="2EF41737" w14:textId="77777777" w:rsidR="000B5944" w:rsidRPr="00D805DC" w:rsidRDefault="000B5944" w:rsidP="000B5944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652B54D9" w14:textId="77777777" w:rsidR="000B5944" w:rsidRPr="00404DAC" w:rsidRDefault="000B5944">
      <w:pPr>
        <w:rPr>
          <w:rFonts w:ascii="Arial" w:hAnsi="Arial" w:cs="Arial"/>
          <w:sz w:val="24"/>
          <w:szCs w:val="24"/>
        </w:rPr>
      </w:pPr>
    </w:p>
    <w:sectPr w:rsidR="000B594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C"/>
    <w:rsid w:val="000B5944"/>
    <w:rsid w:val="003C2557"/>
    <w:rsid w:val="00404DAC"/>
    <w:rsid w:val="006C43AA"/>
    <w:rsid w:val="008543DA"/>
    <w:rsid w:val="00855269"/>
    <w:rsid w:val="00872E5F"/>
    <w:rsid w:val="009C56C7"/>
    <w:rsid w:val="00A22353"/>
    <w:rsid w:val="00D06BB7"/>
    <w:rsid w:val="00D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3304"/>
  <w15:chartTrackingRefBased/>
  <w15:docId w15:val="{059FE4D9-10A4-427E-9850-20D150D7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80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5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05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0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ymgynghoriad-ar-fireinior-strategaeth-genedlaethol-ar-drais-yn-erbyn-menywod-cam-drin-domestig-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llyw.cymru/ymgynghoriad-ar-fireinior-strategaeth-genedlaethol-ar-drais-yn-erbyn-menywod-cam-drin-domestig-html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lyw.cymru/ymgynghoriad-ar-fireinior-strategaeth-genedlaethol-ar-drais-yn-erbyn-menywod-cam-drin-domestig-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lyw.cymru/ymgynghoriad-ar-fireinior-strategaeth-genedlaethol-ar-drais-yn-erbyn-menywod-cam-drin-domestig-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llyw.cymru/ymgynghoriad-ar-fireinior-strategaeth-genedlaethol-ar-drais-yn-erbyn-menywod-cam-drin-domestig-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59d5ffeab0b5abb972b94f941ac02fa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6bdf4d001367f6175e8b20573f9a7a4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29B1C-D324-4AB4-B56B-3B0EC58F196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ad5256b-9034-4098-a484-2992d39a629e"/>
    <ds:schemaRef ds:uri="http://schemas.openxmlformats.org/package/2006/metadata/core-properties"/>
    <ds:schemaRef ds:uri="27233c93-c413-4fbb-a11c-d69fcc6dbe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6D657-292D-4D6A-BCA8-B9CDC2078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1F7A3-51C4-4240-ADE1-C1C3F9DAF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Karl (EPS - LG - CHR Communications)</dc:creator>
  <cp:keywords/>
  <dc:description/>
  <cp:lastModifiedBy>Perkins, Karl (EPS - LG - CHR Communications)</cp:lastModifiedBy>
  <cp:revision>5</cp:revision>
  <dcterms:created xsi:type="dcterms:W3CDTF">2021-12-02T14:40:00Z</dcterms:created>
  <dcterms:modified xsi:type="dcterms:W3CDTF">2021-12-02T16:53:00Z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