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CF14B3" w14:paraId="3D8730BB" w14:textId="77777777" w:rsidTr="00CF14B3">
        <w:trPr>
          <w:trHeight w:val="3042"/>
        </w:trPr>
        <w:tc>
          <w:tcPr>
            <w:tcW w:w="2628" w:type="dxa"/>
            <w:hideMark/>
          </w:tcPr>
          <w:p w14:paraId="2D9BEACF" w14:textId="77777777" w:rsidR="00CF14B3" w:rsidRDefault="00CF14B3">
            <w:pPr>
              <w:ind w:left="32" w:hanging="32"/>
              <w:rPr>
                <w:rFonts w:ascii="Arial" w:eastAsiaTheme="minorEastAsia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Ffurflen Ymateb i’r Ymgynghoriad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14:paraId="518BCE28" w14:textId="77777777" w:rsidR="00CF14B3" w:rsidRDefault="00CF14B3">
            <w:pPr>
              <w:rPr>
                <w:rFonts w:ascii="Arial" w:hAnsi="Arial" w:cs="Arial"/>
                <w:color w:val="000000"/>
              </w:rPr>
            </w:pPr>
          </w:p>
          <w:p w14:paraId="7B70AEE4" w14:textId="77777777" w:rsidR="00CF14B3" w:rsidRDefault="00CF14B3" w:rsidP="00CF14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Eich enw: </w:t>
            </w:r>
          </w:p>
          <w:p w14:paraId="2CF26348" w14:textId="77777777" w:rsidR="00CF14B3" w:rsidRDefault="00CF14B3" w:rsidP="00CF14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Sefydliad (lle bo’n berthnasol):</w:t>
            </w:r>
          </w:p>
          <w:p w14:paraId="69D77DC5" w14:textId="77777777" w:rsidR="00CF14B3" w:rsidRDefault="00CF14B3" w:rsidP="00CF14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E-bost / rhif ffôn: </w:t>
            </w:r>
          </w:p>
          <w:p w14:paraId="0B00ECC0" w14:textId="77777777" w:rsidR="00CF14B3" w:rsidRDefault="00CF14B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Eich cyfeiriad: </w:t>
            </w:r>
          </w:p>
        </w:tc>
      </w:tr>
    </w:tbl>
    <w:p w14:paraId="06654B81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1: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Bwriad y Fframwaith hwn yw hysbysu a chynorthwyo cynllunwyr a darparwyr iechyd a gofal cymdeithasol i ddylunio a darparu gwasanaethau atal a thrin cynaliadwy, teg ac o ansawdd </w:t>
      </w:r>
      <w:r>
        <w:rPr>
          <w:rFonts w:ascii="Arial" w:eastAsiaTheme="minorEastAsia" w:hAnsi="Arial" w:cs="Arial"/>
          <w:sz w:val="24"/>
          <w:szCs w:val="24"/>
          <w:lang w:val="cy-GB"/>
        </w:rPr>
        <w:t xml:space="preserve">da 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>ar gyfer y rhai sydd mewn perygl o Niwed i’r Ymennydd sy’n Gysylltiedig ag Alcohol</w:t>
      </w:r>
      <w:r w:rsidRPr="00DA3A6D">
        <w:rPr>
          <w:rFonts w:ascii="Arial" w:eastAsiaTheme="minorEastAsia" w:hAnsi="Arial" w:cstheme="minorBidi"/>
          <w:sz w:val="24"/>
          <w:szCs w:val="24"/>
          <w:lang w:val="cy-GB"/>
        </w:rPr>
        <w:t>. A fyddech chi’n cytuno bod y Fframwaith yn gwneud hyn?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</w:t>
      </w:r>
    </w:p>
    <w:p w14:paraId="770E57F8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8"/>
        <w:gridCol w:w="3005"/>
        <w:gridCol w:w="3003"/>
      </w:tblGrid>
      <w:tr w:rsidR="00CF14B3" w:rsidRPr="00DA3A6D" w14:paraId="0F8E3184" w14:textId="77777777" w:rsidTr="00144955">
        <w:tc>
          <w:tcPr>
            <w:tcW w:w="3115" w:type="dxa"/>
          </w:tcPr>
          <w:p w14:paraId="7C51C990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Byddwn</w:t>
            </w:r>
          </w:p>
        </w:tc>
        <w:tc>
          <w:tcPr>
            <w:tcW w:w="3115" w:type="dxa"/>
          </w:tcPr>
          <w:p w14:paraId="68AE9EE8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0E132564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Na fyddwn</w:t>
            </w:r>
          </w:p>
        </w:tc>
      </w:tr>
    </w:tbl>
    <w:p w14:paraId="5D0E53AB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09ACA23D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2: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Os ydych chi wedi ateb yn rhannol neu na fyddwn, a allech chi ddweud wrthym pa wybodaeth ychwanegol sydd ei hangen?</w:t>
      </w:r>
    </w:p>
    <w:p w14:paraId="3ED8ACD7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196B942B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4F1FE3DA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3: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A ydych chi’n cytuno bod yr argymhellion, fel y’u cynigir, yn addas i’r diben a bod modd eu cyflawni?</w:t>
      </w:r>
    </w:p>
    <w:p w14:paraId="1574FECF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1"/>
        <w:gridCol w:w="3016"/>
        <w:gridCol w:w="2999"/>
      </w:tblGrid>
      <w:tr w:rsidR="00CF14B3" w:rsidRPr="00DA3A6D" w14:paraId="091CD1B4" w14:textId="77777777" w:rsidTr="00144955">
        <w:tc>
          <w:tcPr>
            <w:tcW w:w="3115" w:type="dxa"/>
          </w:tcPr>
          <w:p w14:paraId="44601228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115" w:type="dxa"/>
          </w:tcPr>
          <w:p w14:paraId="34A562E5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47CFC747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Nac ydw</w:t>
            </w:r>
          </w:p>
        </w:tc>
      </w:tr>
    </w:tbl>
    <w:p w14:paraId="31A590E0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37B3BAD7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b/>
          <w:sz w:val="24"/>
          <w:szCs w:val="24"/>
          <w:lang w:val="cy-GB"/>
        </w:rPr>
      </w:pPr>
    </w:p>
    <w:p w14:paraId="05139F4E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4: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Os ydych chi wedi ateb yn rhannol neu nac ydw, a allech chi ddweud wrthym pa feysydd allweddol ychwanegol neu newidiadau yr hoffech chi eu gweld?</w:t>
      </w:r>
    </w:p>
    <w:p w14:paraId="5CD3149A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28CA4AAA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739F12C1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="Times New Roman" w:hAnsi="Arial" w:cstheme="minorBidi"/>
          <w:sz w:val="24"/>
          <w:szCs w:val="21"/>
          <w:lang w:val="cy-GB"/>
        </w:rPr>
      </w:pPr>
      <w:r w:rsidRPr="00DA3A6D">
        <w:rPr>
          <w:rFonts w:ascii="Arial" w:eastAsia="Times New Roman" w:hAnsi="Arial" w:cstheme="minorBidi"/>
          <w:b/>
          <w:sz w:val="24"/>
          <w:szCs w:val="21"/>
          <w:lang w:val="cy-GB"/>
        </w:rPr>
        <w:t>Cwestiwn 5:</w:t>
      </w:r>
      <w:r w:rsidRPr="00DA3A6D">
        <w:rPr>
          <w:rFonts w:ascii="Arial" w:eastAsia="Times New Roman" w:hAnsi="Arial" w:cstheme="minorBidi"/>
          <w:sz w:val="24"/>
          <w:szCs w:val="21"/>
          <w:lang w:val="cy-GB"/>
        </w:rPr>
        <w:t xml:space="preserve"> A ydych chi’n gweld unrhyw heriau darparu gwasanaeth o ran gwireddu unrhyw un o’r argymhellion?</w:t>
      </w:r>
    </w:p>
    <w:p w14:paraId="389F5C64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="Times New Roman" w:hAnsi="Arial" w:cstheme="minorBidi"/>
          <w:sz w:val="24"/>
          <w:szCs w:val="21"/>
          <w:lang w:val="cy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1"/>
        <w:gridCol w:w="3016"/>
        <w:gridCol w:w="2999"/>
      </w:tblGrid>
      <w:tr w:rsidR="00CF14B3" w:rsidRPr="00DA3A6D" w14:paraId="1BA7B85C" w14:textId="77777777" w:rsidTr="00144955">
        <w:tc>
          <w:tcPr>
            <w:tcW w:w="3115" w:type="dxa"/>
          </w:tcPr>
          <w:p w14:paraId="54A83FEB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3115" w:type="dxa"/>
          </w:tcPr>
          <w:p w14:paraId="55A9012C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4F9ED6EA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Nac ydw</w:t>
            </w:r>
          </w:p>
        </w:tc>
      </w:tr>
    </w:tbl>
    <w:p w14:paraId="0C5863BD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35F6F39F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6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>: Os ydych chi wedi ateb yn rhannol neu nac ydw, a allech chi ddweud wrthym pa heriau ychwanegol y byddech yn eu rhagweld?</w:t>
      </w:r>
    </w:p>
    <w:p w14:paraId="5DECE9CF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</w:p>
    <w:p w14:paraId="64D29C3D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br/>
      </w:r>
      <w:r w:rsidRPr="00DA3A6D">
        <w:rPr>
          <w:rFonts w:ascii="Arial" w:eastAsiaTheme="minorEastAsia" w:hAnsi="Arial" w:cs="Arial"/>
          <w:b/>
          <w:sz w:val="24"/>
          <w:szCs w:val="24"/>
          <w:lang w:val="cy-GB"/>
        </w:rPr>
        <w:t>Cwestiwn 7: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Yn eich barn chi, a yw’r Fframwaith arfaethedig yn cysylltu yn dda â meysydd polisi a gwasanaeth perthnasol eraill?  </w:t>
      </w:r>
    </w:p>
    <w:p w14:paraId="7EC0BB87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9"/>
        <w:gridCol w:w="3017"/>
        <w:gridCol w:w="3000"/>
      </w:tblGrid>
      <w:tr w:rsidR="00CF14B3" w:rsidRPr="00DA3A6D" w14:paraId="6F09F50A" w14:textId="77777777" w:rsidTr="00144955">
        <w:tc>
          <w:tcPr>
            <w:tcW w:w="3115" w:type="dxa"/>
          </w:tcPr>
          <w:p w14:paraId="42E73569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Ydy</w:t>
            </w:r>
          </w:p>
        </w:tc>
        <w:tc>
          <w:tcPr>
            <w:tcW w:w="3115" w:type="dxa"/>
          </w:tcPr>
          <w:p w14:paraId="3AF8D14A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Yn rhannol</w:t>
            </w:r>
          </w:p>
        </w:tc>
        <w:tc>
          <w:tcPr>
            <w:tcW w:w="3115" w:type="dxa"/>
          </w:tcPr>
          <w:p w14:paraId="7681DD0B" w14:textId="77777777" w:rsidR="00CF14B3" w:rsidRPr="00DA3A6D" w:rsidRDefault="00CF14B3" w:rsidP="00144955">
            <w:pPr>
              <w:spacing w:after="0" w:line="240" w:lineRule="auto"/>
              <w:ind w:left="0" w:firstLine="0"/>
              <w:rPr>
                <w:rFonts w:ascii="Arial" w:hAnsi="Arial" w:cs="Arial"/>
                <w:lang w:val="cy-GB"/>
              </w:rPr>
            </w:pPr>
            <w:r w:rsidRPr="00DA3A6D">
              <w:rPr>
                <w:rFonts w:ascii="Arial" w:hAnsi="Arial" w:cs="Arial"/>
                <w:lang w:val="cy-GB"/>
              </w:rPr>
              <w:t>Nac ydy</w:t>
            </w:r>
          </w:p>
        </w:tc>
      </w:tr>
    </w:tbl>
    <w:p w14:paraId="6C0A7F2F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4"/>
          <w:szCs w:val="24"/>
          <w:lang w:val="cy-GB"/>
        </w:rPr>
      </w:pPr>
    </w:p>
    <w:p w14:paraId="69BE2655" w14:textId="77777777" w:rsidR="00CF14B3" w:rsidRPr="00DA3A6D" w:rsidRDefault="00CF14B3" w:rsidP="00CF14B3">
      <w:pPr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bCs/>
          <w:sz w:val="24"/>
          <w:szCs w:val="24"/>
          <w:lang w:val="cy-GB"/>
        </w:rPr>
        <w:t>Cwestiwn 8:</w:t>
      </w:r>
      <w:r w:rsidRPr="00DA3A6D">
        <w:rPr>
          <w:rFonts w:ascii="Arial" w:eastAsiaTheme="minorEastAsia" w:hAnsi="Arial" w:cs="Arial"/>
          <w:bCs/>
          <w:sz w:val="24"/>
          <w:szCs w:val="24"/>
          <w:lang w:val="cy-GB"/>
        </w:rPr>
        <w:t xml:space="preserve"> 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>Os ydych chi wedi ateb yn rhannol neu nac ydy, a allech chi ddweud wrthym yr hyn yr ydych chi’n teimlo sydd ar holl a beth rydych chi’n argymell y dylem ei ychwanegu?</w:t>
      </w:r>
    </w:p>
    <w:p w14:paraId="3ED17940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Cs/>
          <w:sz w:val="24"/>
          <w:szCs w:val="24"/>
          <w:lang w:val="cy-GB"/>
        </w:rPr>
      </w:pPr>
    </w:p>
    <w:p w14:paraId="05255516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sz w:val="24"/>
          <w:szCs w:val="24"/>
          <w:lang w:val="cy-GB"/>
        </w:rPr>
      </w:pPr>
    </w:p>
    <w:p w14:paraId="043DCF63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bCs/>
          <w:sz w:val="24"/>
          <w:szCs w:val="24"/>
          <w:lang w:val="cy-GB"/>
        </w:rPr>
        <w:t>Cwestiwn 9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: Hoffem gael eich safbwyntiau ar yr effeithiau y byddai’r </w:t>
      </w:r>
      <w:r w:rsidRPr="00DA3A6D">
        <w:rPr>
          <w:rFonts w:ascii="Arial" w:eastAsiaTheme="minorEastAsia" w:hAnsi="Arial" w:cs="Arial"/>
          <w:i/>
          <w:sz w:val="24"/>
          <w:szCs w:val="24"/>
          <w:lang w:val="cy-GB"/>
        </w:rPr>
        <w:t>‘Fframwaith Cymorth a Thrin Drafft ar gyfer Atal, Diagnosis, Triniaeth a Chymorth ar gyfer Niwed i’r Ymennydd sy’n Gysylltiedig ag Alcohol’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 eu cael ar y Gymraeg, yn enwedig ar gyfleoedd i bobl ddefnyddio’r Gymraeg ac ar drin y Gymraeg yn ddim llai ffafriol na’r Saesneg. </w:t>
      </w:r>
    </w:p>
    <w:p w14:paraId="5249CAC0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 </w:t>
      </w:r>
    </w:p>
    <w:p w14:paraId="73F41405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Pa effeithiau ydych chi’n credu fyddai’n codi? Sut gellid cynyddu effeithiau cadarnhaol, neu liniaru effeithiau negyddol? </w:t>
      </w:r>
    </w:p>
    <w:p w14:paraId="75B0EFB6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 </w:t>
      </w:r>
    </w:p>
    <w:p w14:paraId="1FE9088A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sz w:val="24"/>
          <w:szCs w:val="24"/>
          <w:lang w:val="cy-GB"/>
        </w:rPr>
      </w:pPr>
    </w:p>
    <w:p w14:paraId="49F94D81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bCs/>
          <w:sz w:val="24"/>
          <w:szCs w:val="24"/>
          <w:lang w:val="cy-GB"/>
        </w:rPr>
        <w:t>Cwestiwn 10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 xml:space="preserve">: Esboniwch hefyd sut rydych chi’n credu y gellid newid y Fframwaith arfaethedig er mwyn: </w:t>
      </w:r>
    </w:p>
    <w:p w14:paraId="7C1F309E" w14:textId="77777777" w:rsidR="00CF14B3" w:rsidRPr="00DA3A6D" w:rsidRDefault="00CF14B3" w:rsidP="00CF1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cael effeithiau cadarnhaol neu effeithiau cadarnhaol cynyddol ar gyfleoedd i bobl ddefnyddio’r Gymraeg ac ar drin y Gymraeg yn ddim llai ffafriol na’r Saesneg,</w:t>
      </w:r>
    </w:p>
    <w:p w14:paraId="539906AC" w14:textId="77777777" w:rsidR="00CF14B3" w:rsidRPr="00DA3A6D" w:rsidRDefault="00CF14B3" w:rsidP="00CF14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cael dim effeithiau niweidiol ar gyfleoedd i bobl ddefnyddio’r Gymraeg ac ar drin y Gymraeg yn ddim llai ffafriol na’r Saesneg. </w:t>
      </w:r>
    </w:p>
    <w:p w14:paraId="30A1D644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bCs/>
          <w:sz w:val="24"/>
          <w:szCs w:val="24"/>
          <w:lang w:val="cy-GB"/>
        </w:rPr>
        <w:t> </w:t>
      </w:r>
    </w:p>
    <w:p w14:paraId="4BA5CA1E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b/>
          <w:bCs/>
          <w:sz w:val="24"/>
          <w:szCs w:val="24"/>
          <w:lang w:val="cy-GB"/>
        </w:rPr>
        <w:t>Cwestiwn 11</w:t>
      </w:r>
      <w:r w:rsidRPr="00DA3A6D">
        <w:rPr>
          <w:rFonts w:ascii="Arial" w:eastAsiaTheme="minorEastAsia" w:hAnsi="Arial" w:cs="Arial"/>
          <w:sz w:val="24"/>
          <w:szCs w:val="24"/>
          <w:lang w:val="cy-GB"/>
        </w:rPr>
        <w:t>: Rydym ni wedi gofyn nifer o gwestiynau penodol. Os oes gennych chi unrhyw broblemau cysylltiedig nad ydym wedi rhoi sylw penodol iddynt, defnyddiwch y gofod hwn i’w hysbysu:</w:t>
      </w:r>
    </w:p>
    <w:p w14:paraId="3247AB74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 </w:t>
      </w:r>
    </w:p>
    <w:p w14:paraId="028950B8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Nodwch yma:</w:t>
      </w:r>
    </w:p>
    <w:p w14:paraId="68EA5292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 </w:t>
      </w:r>
    </w:p>
    <w:p w14:paraId="006E9FEF" w14:textId="77777777" w:rsidR="00CF14B3" w:rsidRPr="00DA3A6D" w:rsidRDefault="00CF14B3" w:rsidP="00CF14B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  <w:lang w:val="cy-GB"/>
        </w:rPr>
      </w:pPr>
      <w:r w:rsidRPr="00DA3A6D">
        <w:rPr>
          <w:rFonts w:ascii="Arial" w:eastAsiaTheme="minorEastAsia" w:hAnsi="Arial" w:cs="Arial"/>
          <w:sz w:val="24"/>
          <w:szCs w:val="24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CF14B3" w:rsidRPr="00DA3A6D" w14:paraId="65B26FF4" w14:textId="77777777" w:rsidTr="00144955">
        <w:tc>
          <w:tcPr>
            <w:tcW w:w="10232" w:type="dxa"/>
            <w:tcMar>
              <w:top w:w="144" w:type="nil"/>
              <w:right w:w="144" w:type="nil"/>
            </w:tcMar>
          </w:tcPr>
          <w:p w14:paraId="2EFA45BA" w14:textId="77777777" w:rsidR="00CF14B3" w:rsidRPr="00DA3A6D" w:rsidRDefault="00CF14B3" w:rsidP="00CF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val="cy-GB"/>
              </w:rPr>
            </w:pPr>
          </w:p>
          <w:p w14:paraId="5251C95C" w14:textId="77777777" w:rsidR="00CF14B3" w:rsidRPr="00DA3A6D" w:rsidRDefault="00CF14B3" w:rsidP="0014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Arial" w:eastAsiaTheme="minorEastAsia" w:hAnsi="Arial" w:cs="Arial"/>
                <w:sz w:val="24"/>
                <w:szCs w:val="24"/>
                <w:highlight w:val="yellow"/>
                <w:lang w:val="cy-GB"/>
              </w:rPr>
            </w:pPr>
          </w:p>
          <w:p w14:paraId="26A6BD21" w14:textId="77777777" w:rsidR="00CF14B3" w:rsidRPr="00DA3A6D" w:rsidRDefault="00CF14B3" w:rsidP="00144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val="cy-GB"/>
              </w:rPr>
            </w:pPr>
            <w:r w:rsidRPr="00DA3A6D">
              <w:rPr>
                <w:rFonts w:ascii="Arial" w:hAnsi="Arial" w:cs="Arial"/>
                <w:sz w:val="24"/>
                <w:szCs w:val="24"/>
                <w:lang w:val="cy-GB" w:eastAsia="en-GB"/>
              </w:rPr>
              <w:t>Mae ymatebion i ymgynghoriadau yn debygol o gael eu cyhoeddi, ar y rhyngrwyd neu mewn adroddiad. Os byddai’n well gennych i’ch ymateb aros yn ddienw, ticiwch yma:</w:t>
            </w:r>
          </w:p>
        </w:tc>
      </w:tr>
    </w:tbl>
    <w:p w14:paraId="097DE319" w14:textId="77777777" w:rsidR="00AB10B4" w:rsidRPr="00404DAC" w:rsidRDefault="004F37FD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15C1"/>
    <w:multiLevelType w:val="hybridMultilevel"/>
    <w:tmpl w:val="838049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3"/>
    <w:rsid w:val="00404DAC"/>
    <w:rsid w:val="004F37FD"/>
    <w:rsid w:val="009C56C7"/>
    <w:rsid w:val="00CF14B3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207B"/>
  <w15:chartTrackingRefBased/>
  <w15:docId w15:val="{C08DCE8F-8525-48CF-B071-4061D4B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B3"/>
    <w:pPr>
      <w:spacing w:after="200" w:line="276" w:lineRule="auto"/>
      <w:ind w:left="851" w:hanging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14B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A33328522</value>
    </field>
    <field name="Objective-Title">
      <value order="0">WG40016 - Consultation draft Support and Treatment Framework for Prevention, Diagnosis, Treatment and Support for ARBD - Consultation Questions (W)</value>
    </field>
    <field name="Objective-Description">
      <value order="0"/>
    </field>
    <field name="Objective-CreationStamp">
      <value order="0">2021-02-05T13:46:24Z</value>
    </field>
    <field name="Objective-IsApproved">
      <value order="0">false</value>
    </field>
    <field name="Objective-IsPublished">
      <value order="0">true</value>
    </field>
    <field name="Objective-DatePublished">
      <value order="0">2021-02-05T13:47:24Z</value>
    </field>
    <field name="Objective-ModificationStamp">
      <value order="0">2021-02-05T13:47:25Z</value>
    </field>
    <field name="Objective-Owner">
      <value order="0">Kent, Daryl (HSS - Substance Misuse)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Policy   -  (A Team):Substance Misuse Treatment Framework (SMTF):SMTF actions from Delivery Plan 2016-18:Substance Misuse Treatment Framework (SMTF) - Alcohol Related Brain Damage (ARBD) - Guidance &amp; Reference - 2016-2018:ARBD Consultation</value>
    </field>
    <field name="Objective-Parent">
      <value order="0">ARBD Consultation</value>
    </field>
    <field name="Objective-State">
      <value order="0">Published</value>
    </field>
    <field name="Objective-VersionId">
      <value order="0">vA65991543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qA1285710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2021-02-05T00:00:00Z</value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7ABFD-BE09-4C13-A092-EA4EFD40CF3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B03A9B-532C-4812-A9AD-588479F9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45CEAEF-2477-4D46-80AA-804FB2BE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Daryl (HSS - Substance Misuse)</dc:creator>
  <cp:keywords/>
  <dc:description/>
  <cp:lastModifiedBy>Norman, Richard (HSS - Communications)</cp:lastModifiedBy>
  <cp:revision>2</cp:revision>
  <dcterms:created xsi:type="dcterms:W3CDTF">2021-02-09T14:02:00Z</dcterms:created>
  <dcterms:modified xsi:type="dcterms:W3CDTF">2021-02-09T14:02:00Z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A33328522</vt:lpwstr>
  </property>
  <property fmtid="{D5CDD505-2E9C-101B-9397-08002B2CF9AE}" pid="4" name="Objective-Title">
    <vt:lpwstr>WG40016 - Consultation draft Support and Treatment Framework for Prevention, Diagnosis, Treatment and Support for ARBD - Consultation Questions (W)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2021-02-05T13:47:24Z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2021-02-05T13:47:24Z</vt:filetime>
  </property>
  <property fmtid="{D5CDD505-2E9C-101B-9397-08002B2CF9AE}" pid="10" name="Objective-ModificationStamp">
    <vt:filetime>2021-02-05T13:47:25Z</vt:filetime>
  </property>
  <property fmtid="{D5CDD505-2E9C-101B-9397-08002B2CF9AE}" pid="11" name="Objective-Owner">
    <vt:lpwstr>Kent, Daryl (HSS - Substance Misuse)</vt:lpwstr>
  </property>
  <property fmtid="{D5CDD505-2E9C-101B-9397-08002B2CF9AE}" pid="12" name="Objective-Path">
    <vt:lpwstr>Objective Global Folder:Business File Plan:Health &amp; Social Services (HSS):Health &amp; Social Services (HSS) - MHNGCS - Substance Misuse, Government &amp; Corporate Business:1 - Save:Substance Misuse:Substance Misuse - Policy   -  (A Team):Substance Misuse Treatm</vt:lpwstr>
  </property>
  <property fmtid="{D5CDD505-2E9C-101B-9397-08002B2CF9AE}" pid="13" name="Objective-Parent">
    <vt:lpwstr>ARBD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vA65991543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qA1285710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2021-02-05T00:00:00Z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