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2F8DA" w14:textId="77777777" w:rsidR="00BD0342" w:rsidRDefault="00BD0342" w:rsidP="00BD0342">
      <w:pPr>
        <w:rPr>
          <w:rFonts w:ascii="Arial Bold" w:hAnsi="Arial Bold" w:cs="Arial Bold"/>
          <w:color w:val="000000"/>
          <w:sz w:val="28"/>
          <w:szCs w:val="28"/>
          <w:lang w:val="cy-GB"/>
        </w:rPr>
      </w:pPr>
      <w:r>
        <w:rPr>
          <w:rFonts w:ascii="Arial Bold" w:hAnsi="Arial Bold" w:cs="Arial Bold"/>
          <w:color w:val="000000"/>
          <w:sz w:val="28"/>
          <w:szCs w:val="28"/>
          <w:lang w:val="cy-GB"/>
        </w:rPr>
        <w:t>Rheoliadau Diogelu Data Cyffredinol</w:t>
      </w:r>
    </w:p>
    <w:p w14:paraId="48D1A43A" w14:textId="77777777" w:rsidR="00BD0342" w:rsidRDefault="00BD0342" w:rsidP="00BD0342">
      <w:pPr>
        <w:spacing w:before="120" w:after="120"/>
        <w:rPr>
          <w:rFonts w:ascii="Arial" w:hAnsi="Arial" w:cs="Arial"/>
          <w:lang w:val="cy-GB"/>
        </w:rPr>
      </w:pPr>
      <w:r>
        <w:rPr>
          <w:rFonts w:ascii="Arial" w:hAnsi="Arial" w:cs="Arial"/>
          <w:lang w:val="cy-GB"/>
        </w:rPr>
        <w:t xml:space="preserve">Llywodraeth Cymru fydd y rheolydd data ar gyfer unrhyw ddata personol a ddarperir gennych wrth ichi ymateb i'r ymgynghoriad. Mae gan Weinidogion Cymru bwerau statudol y byddant yn dibynnu arnynt i brosesu’r data personol hyn a fydd yn eu galluogi i wneud penderfyniadau cytbwys ynghylch sut y maent yn cyflawni eu swyddogaethau cyhoeddus. Bydd unrhyw ymateb a anfonwch atom yn cael ei weld yn llawn gan staff Llywodraeth Cymru sy'n gweithio ar y materion y mae'r ymgynghoriad hwn yn ymwneud â nhw neu sy’n cynllunio ymgyngoriadau ar gyfer y dyfodol. Pan fo </w:t>
      </w:r>
      <w:r>
        <w:rPr>
          <w:rFonts w:ascii="Arial" w:eastAsiaTheme="minorHAnsi" w:hAnsi="Arial" w:cs="Arial"/>
          <w:color w:val="000000"/>
          <w:lang w:val="cy-GB"/>
        </w:rPr>
        <w:t>Llywodraeth Cymru yn cynnal dadansoddiad pellach o'r ymatebion i ymgynghoriad, yna gall trydydd parti achrededig (e.e. sefydliad ymchwil neu gwmni ymgynghori) gael ei gomisiynu i wneud y gwaith hwn. Ymgymerir â gwaith o'r fath dim ond o dan gontract. Mae telerau ac amodau safonol Llywodraeth Cymru ar gyfer contractau o'r fath yn nodi gofynion caeth ar gyfer prosesu a cadw data personol yn ddiogel.</w:t>
      </w:r>
    </w:p>
    <w:p w14:paraId="2D96279A" w14:textId="77777777" w:rsidR="00BD0342" w:rsidRDefault="00BD0342" w:rsidP="00BD0342">
      <w:pPr>
        <w:spacing w:before="120" w:after="120"/>
        <w:rPr>
          <w:rFonts w:ascii="Arial" w:hAnsi="Arial" w:cs="Arial"/>
          <w:lang w:val="cy-GB"/>
        </w:rPr>
      </w:pPr>
      <w:r>
        <w:rPr>
          <w:rFonts w:ascii="Arial" w:hAnsi="Arial" w:cs="Arial"/>
          <w:lang w:val="cy-GB"/>
        </w:rPr>
        <w:t xml:space="preserve">Er mwyn dangos bod yr ymgynghoriad wedi’i gynnal yn briodol, mae Llywodraeth Cymru yn bwriadu cyhoeddi crynodeb o'r ymatebion i'r ddogfen hon. Mae’n bosibl hefyd y byddwn yn cyhoeddi’r ymatebion yn llawn. Fel arfer, bydd enw a chyfeiriad (neu ran o gyfeiriad) yr unigolyn neu’r sefydliad a anfonodd yr ymateb yn cael eu cyhoeddi gyda’r ymateb. Os nad ydych yn dymuno i'ch enw a'ch cyfeiriad gael eu cyhoeddi, rhowch wybod inni yn ysgrifenedig wrth anfon eich ymateb. Byddwn wedyn yn cuddio’ch manylion cyn cyhoeddi’ch ymateb. </w:t>
      </w:r>
    </w:p>
    <w:p w14:paraId="747A1350" w14:textId="77777777" w:rsidR="00BD0342" w:rsidRDefault="00BD0342" w:rsidP="00BD0342">
      <w:pPr>
        <w:autoSpaceDE w:val="0"/>
        <w:autoSpaceDN w:val="0"/>
        <w:adjustRightInd w:val="0"/>
        <w:spacing w:before="120" w:after="120"/>
        <w:rPr>
          <w:rFonts w:ascii="Arial" w:eastAsiaTheme="minorHAnsi" w:hAnsi="Arial" w:cs="Arial"/>
          <w:color w:val="000000"/>
          <w:lang w:val="cy-GB"/>
        </w:rPr>
      </w:pPr>
      <w:r>
        <w:rPr>
          <w:rFonts w:ascii="Arial" w:eastAsiaTheme="minorHAnsi" w:hAnsi="Arial" w:cs="Arial"/>
          <w:color w:val="000000"/>
          <w:lang w:val="cy-GB"/>
        </w:rPr>
        <w:t>Dylech hefyd fod yn ymwybodol o'n cyfrifoldebau o dan ddeddfwriaeth Rhyddid Gwybodaeth</w:t>
      </w:r>
    </w:p>
    <w:p w14:paraId="0A43D223" w14:textId="77777777" w:rsidR="00BD0342" w:rsidRDefault="00BD0342" w:rsidP="00BD0342">
      <w:pPr>
        <w:autoSpaceDE w:val="0"/>
        <w:autoSpaceDN w:val="0"/>
        <w:adjustRightInd w:val="0"/>
        <w:spacing w:before="120" w:after="120"/>
        <w:rPr>
          <w:rFonts w:ascii="Arial" w:eastAsiaTheme="minorHAnsi" w:hAnsi="Arial" w:cs="Arial"/>
          <w:color w:val="000000"/>
          <w:lang w:val="cy-GB"/>
        </w:rPr>
      </w:pPr>
      <w:r>
        <w:rPr>
          <w:rFonts w:ascii="Arial" w:eastAsiaTheme="minorHAnsi" w:hAnsi="Arial" w:cs="Arial"/>
          <w:color w:val="000000"/>
          <w:lang w:val="cy-GB"/>
        </w:rPr>
        <w:t>Os caiff eich manylion chi eu cyhoeddi fel rhan o'r ymateb i'r ymgynghoriad, caiff yr adroddiadau hyn eu cadw am gyfnod amhenodol. Ni fydd gweddill eich data a gedwir fel arall gan Lywodraeth Cymru yn cael eu cadw am fwy na thair blynedd.</w:t>
      </w:r>
    </w:p>
    <w:p w14:paraId="66E135BF" w14:textId="77777777" w:rsidR="00BD0342" w:rsidRDefault="00BD0342" w:rsidP="00BD0342">
      <w:pPr>
        <w:rPr>
          <w:rFonts w:eastAsia="Times New Roman"/>
          <w:color w:val="000000"/>
          <w:lang w:val="cy-GB" w:eastAsia="en-GB"/>
        </w:rPr>
      </w:pPr>
    </w:p>
    <w:p w14:paraId="68D7C098" w14:textId="77777777" w:rsidR="00BD0342" w:rsidRDefault="00BD0342" w:rsidP="00BD0342">
      <w:pPr>
        <w:autoSpaceDE w:val="0"/>
        <w:autoSpaceDN w:val="0"/>
        <w:adjustRightInd w:val="0"/>
        <w:rPr>
          <w:rFonts w:ascii="Arial Bold" w:eastAsiaTheme="minorHAnsi" w:hAnsi="Arial Bold" w:cs="Arial Bold"/>
          <w:color w:val="000000"/>
          <w:sz w:val="28"/>
          <w:szCs w:val="28"/>
          <w:lang w:val="cy-GB"/>
        </w:rPr>
      </w:pPr>
      <w:r>
        <w:rPr>
          <w:rFonts w:ascii="Arial Bold" w:eastAsiaTheme="minorHAnsi" w:hAnsi="Arial Bold" w:cs="Arial Bold"/>
          <w:color w:val="000000"/>
          <w:sz w:val="28"/>
          <w:szCs w:val="28"/>
          <w:lang w:val="cy-GB"/>
        </w:rPr>
        <w:t>Eich hawliau</w:t>
      </w:r>
    </w:p>
    <w:p w14:paraId="380469C0" w14:textId="77777777" w:rsidR="00BD0342" w:rsidRDefault="00BD0342" w:rsidP="00BD0342">
      <w:pPr>
        <w:autoSpaceDE w:val="0"/>
        <w:autoSpaceDN w:val="0"/>
        <w:adjustRightInd w:val="0"/>
        <w:spacing w:before="120"/>
        <w:rPr>
          <w:rFonts w:ascii="Arial" w:hAnsi="Arial" w:cs="Arial"/>
          <w:lang w:val="cy-GB"/>
        </w:rPr>
      </w:pPr>
      <w:r>
        <w:rPr>
          <w:rFonts w:ascii="Arial" w:hAnsi="Arial" w:cs="Arial"/>
          <w:lang w:val="cy-GB"/>
        </w:rPr>
        <w:t>O dan y ddeddfwriaeth diogelu data, mae gennych yr hawl:</w:t>
      </w:r>
    </w:p>
    <w:p w14:paraId="1C59BF1F" w14:textId="77777777" w:rsidR="00BD0342" w:rsidRDefault="00BD0342" w:rsidP="00BD0342">
      <w:pPr>
        <w:pStyle w:val="ListParagraph"/>
        <w:numPr>
          <w:ilvl w:val="0"/>
          <w:numId w:val="11"/>
        </w:numPr>
        <w:autoSpaceDE w:val="0"/>
        <w:autoSpaceDN w:val="0"/>
        <w:adjustRightInd w:val="0"/>
        <w:spacing w:line="276" w:lineRule="auto"/>
        <w:rPr>
          <w:rFonts w:ascii="Arial" w:hAnsi="Arial" w:cs="Arial"/>
          <w:lang w:val="cy-GB"/>
        </w:rPr>
      </w:pPr>
      <w:r>
        <w:rPr>
          <w:rFonts w:ascii="Arial" w:hAnsi="Arial" w:cs="Arial"/>
          <w:lang w:val="cy-GB"/>
        </w:rPr>
        <w:t>i wybod am y data personol a gedwir amdanoch chi a'u gweld</w:t>
      </w:r>
    </w:p>
    <w:p w14:paraId="3A05CFF8" w14:textId="77777777" w:rsidR="00BD0342" w:rsidRDefault="00BD0342" w:rsidP="00BD0342">
      <w:pPr>
        <w:pStyle w:val="ListParagraph"/>
        <w:numPr>
          <w:ilvl w:val="0"/>
          <w:numId w:val="11"/>
        </w:numPr>
        <w:autoSpaceDE w:val="0"/>
        <w:autoSpaceDN w:val="0"/>
        <w:adjustRightInd w:val="0"/>
        <w:spacing w:line="276" w:lineRule="auto"/>
        <w:rPr>
          <w:rFonts w:ascii="Arial" w:hAnsi="Arial" w:cs="Arial"/>
          <w:lang w:val="cy-GB"/>
        </w:rPr>
      </w:pPr>
      <w:r>
        <w:rPr>
          <w:rFonts w:ascii="Arial" w:hAnsi="Arial" w:cs="Arial"/>
          <w:lang w:val="cy-GB"/>
        </w:rPr>
        <w:t>i’w gwneud yn ofynnol inni gywiro gwallau yn y data hynny</w:t>
      </w:r>
    </w:p>
    <w:p w14:paraId="0C08306B" w14:textId="77777777" w:rsidR="00BD0342" w:rsidRDefault="00BD0342" w:rsidP="00BD0342">
      <w:pPr>
        <w:pStyle w:val="ListParagraph"/>
        <w:numPr>
          <w:ilvl w:val="0"/>
          <w:numId w:val="11"/>
        </w:numPr>
        <w:autoSpaceDE w:val="0"/>
        <w:autoSpaceDN w:val="0"/>
        <w:adjustRightInd w:val="0"/>
        <w:spacing w:line="276" w:lineRule="auto"/>
        <w:rPr>
          <w:rFonts w:ascii="Arial" w:hAnsi="Arial" w:cs="Arial"/>
          <w:lang w:val="cy-GB"/>
        </w:rPr>
      </w:pPr>
      <w:r>
        <w:rPr>
          <w:rFonts w:ascii="Arial" w:hAnsi="Arial" w:cs="Arial"/>
          <w:lang w:val="cy-GB"/>
        </w:rPr>
        <w:t>(o dan rai amgylchiadau) i wrthwynebu neu gyfyngu ar brosesu’r data</w:t>
      </w:r>
    </w:p>
    <w:p w14:paraId="31362BC0" w14:textId="77777777" w:rsidR="00BD0342" w:rsidRDefault="00BD0342" w:rsidP="00BD0342">
      <w:pPr>
        <w:pStyle w:val="ListParagraph"/>
        <w:numPr>
          <w:ilvl w:val="0"/>
          <w:numId w:val="11"/>
        </w:numPr>
        <w:autoSpaceDE w:val="0"/>
        <w:autoSpaceDN w:val="0"/>
        <w:adjustRightInd w:val="0"/>
        <w:spacing w:line="276" w:lineRule="auto"/>
        <w:rPr>
          <w:rFonts w:ascii="Arial" w:hAnsi="Arial" w:cs="Arial"/>
          <w:lang w:val="cy-GB"/>
        </w:rPr>
      </w:pPr>
      <w:r>
        <w:rPr>
          <w:rFonts w:ascii="Arial" w:hAnsi="Arial" w:cs="Arial"/>
          <w:lang w:val="cy-GB"/>
        </w:rPr>
        <w:t>(o dan rai amgylchiadau) i’ch data gael eu ‘dileu’</w:t>
      </w:r>
    </w:p>
    <w:p w14:paraId="0639250B" w14:textId="77777777" w:rsidR="00BD0342" w:rsidRDefault="00BD0342" w:rsidP="00BD0342">
      <w:pPr>
        <w:pStyle w:val="ListParagraph"/>
        <w:numPr>
          <w:ilvl w:val="0"/>
          <w:numId w:val="11"/>
        </w:numPr>
        <w:autoSpaceDE w:val="0"/>
        <w:autoSpaceDN w:val="0"/>
        <w:adjustRightInd w:val="0"/>
        <w:spacing w:line="276" w:lineRule="auto"/>
        <w:rPr>
          <w:rFonts w:ascii="Arial" w:hAnsi="Arial" w:cs="Arial"/>
          <w:lang w:val="cy-GB"/>
        </w:rPr>
      </w:pPr>
      <w:r>
        <w:rPr>
          <w:rFonts w:ascii="Arial" w:hAnsi="Arial" w:cs="Arial"/>
          <w:lang w:val="cy-GB"/>
        </w:rPr>
        <w:t>(o dan rai amgylchiadau) i gludadwyedd data</w:t>
      </w:r>
    </w:p>
    <w:p w14:paraId="594EC4A0" w14:textId="77777777" w:rsidR="00BD0342" w:rsidRDefault="00BD0342" w:rsidP="00BD0342">
      <w:pPr>
        <w:pStyle w:val="ListParagraph"/>
        <w:numPr>
          <w:ilvl w:val="0"/>
          <w:numId w:val="11"/>
        </w:numPr>
        <w:autoSpaceDE w:val="0"/>
        <w:autoSpaceDN w:val="0"/>
        <w:adjustRightInd w:val="0"/>
        <w:spacing w:line="276" w:lineRule="auto"/>
        <w:rPr>
          <w:rFonts w:ascii="Arial" w:hAnsi="Arial" w:cs="Arial"/>
          <w:lang w:val="cy-GB"/>
        </w:rPr>
      </w:pPr>
      <w:r>
        <w:rPr>
          <w:rFonts w:ascii="Arial" w:hAnsi="Arial" w:cs="Arial"/>
          <w:lang w:val="cy-GB"/>
        </w:rPr>
        <w:t>i gyflwyno cwyn i Swyddfa’r Comisiynydd Gwybodaeth (SCG), ein rheoleiddiwr annibynnol ar gyfer diogelu data.</w:t>
      </w:r>
    </w:p>
    <w:p w14:paraId="3DDA1FB7" w14:textId="77777777" w:rsidR="00BD0342" w:rsidRDefault="00BD0342" w:rsidP="00BD0342">
      <w:pPr>
        <w:spacing w:line="276" w:lineRule="auto"/>
        <w:rPr>
          <w:rFonts w:ascii="Arial" w:hAnsi="Arial" w:cs="Arial"/>
          <w:lang w:val="cy-GB"/>
        </w:rPr>
        <w:sectPr w:rsidR="00BD0342">
          <w:pgSz w:w="11900" w:h="16840"/>
          <w:pgMar w:top="851" w:right="985" w:bottom="568" w:left="1418" w:header="708" w:footer="401" w:gutter="0"/>
          <w:cols w:space="720"/>
        </w:sectPr>
      </w:pPr>
    </w:p>
    <w:p w14:paraId="73FF9767" w14:textId="77777777" w:rsidR="00BD0342" w:rsidRDefault="00BD0342" w:rsidP="00BD0342">
      <w:pPr>
        <w:rPr>
          <w:rFonts w:ascii="Arial" w:hAnsi="Arial" w:cs="Arial"/>
          <w:lang w:val="cy-GB"/>
        </w:rPr>
        <w:sectPr w:rsidR="00BD0342">
          <w:type w:val="continuous"/>
          <w:pgSz w:w="11900" w:h="16840"/>
          <w:pgMar w:top="1418" w:right="985" w:bottom="568" w:left="1418" w:header="708" w:footer="401" w:gutter="0"/>
          <w:cols w:space="720"/>
        </w:sectPr>
      </w:pPr>
    </w:p>
    <w:p w14:paraId="2F604826" w14:textId="77777777" w:rsidR="00BD0342" w:rsidRDefault="00BD0342" w:rsidP="00BD0342">
      <w:pPr>
        <w:rPr>
          <w:rFonts w:ascii="Arial" w:eastAsia="Times New Roman" w:hAnsi="Arial" w:cs="Arial"/>
          <w:u w:val="single"/>
          <w:lang w:val="cy-GB" w:eastAsia="en-GB"/>
        </w:rPr>
      </w:pPr>
      <w:r>
        <w:rPr>
          <w:rFonts w:ascii="Arial" w:hAnsi="Arial" w:cs="Arial"/>
          <w:lang w:val="cy-GB"/>
        </w:rPr>
        <w:t>I gael rhagor o fanylion am yr wybodaeth y mae Llywodraeth Cymru yn ei chadw ac am y defnydd a wneir ohoni, neu os ydych am arfer eich hawliau o dan y Rheoliad Diogelu Data Cyffredinol, gweler y manylion cyswllt isod:</w:t>
      </w:r>
    </w:p>
    <w:p w14:paraId="1BBCABDB" w14:textId="77777777" w:rsidR="00BD0342" w:rsidRDefault="00BD0342" w:rsidP="00BD0342">
      <w:pPr>
        <w:rPr>
          <w:rFonts w:ascii="Arial" w:eastAsia="Times New Roman" w:hAnsi="Arial" w:cs="Arial"/>
          <w:lang w:val="cy-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BD0342" w14:paraId="5A95926B" w14:textId="77777777" w:rsidTr="00BD0342">
        <w:tc>
          <w:tcPr>
            <w:tcW w:w="4743" w:type="dxa"/>
          </w:tcPr>
          <w:p w14:paraId="3019A010" w14:textId="77777777" w:rsidR="00BD0342" w:rsidRDefault="00BD0342">
            <w:pPr>
              <w:rPr>
                <w:rFonts w:ascii="Arial" w:eastAsia="Times New Roman" w:hAnsi="Arial" w:cs="Arial"/>
                <w:sz w:val="22"/>
                <w:szCs w:val="22"/>
                <w:lang w:val="cy-GB" w:eastAsia="en-GB"/>
              </w:rPr>
            </w:pPr>
            <w:r>
              <w:rPr>
                <w:rFonts w:ascii="Arial" w:eastAsia="Times New Roman" w:hAnsi="Arial" w:cs="Arial"/>
                <w:sz w:val="22"/>
                <w:szCs w:val="22"/>
                <w:lang w:val="cy-GB" w:eastAsia="en-GB"/>
              </w:rPr>
              <w:t>Y Swyddog Diogelu Data:</w:t>
            </w:r>
          </w:p>
          <w:p w14:paraId="621E65CB" w14:textId="77777777" w:rsidR="00BD0342" w:rsidRDefault="00BD0342">
            <w:pPr>
              <w:rPr>
                <w:rFonts w:ascii="Arial" w:hAnsi="Arial" w:cs="Arial"/>
                <w:sz w:val="22"/>
                <w:szCs w:val="22"/>
                <w:lang w:val="cy-GB"/>
              </w:rPr>
            </w:pPr>
            <w:r>
              <w:rPr>
                <w:rFonts w:ascii="Arial" w:hAnsi="Arial" w:cs="Arial"/>
                <w:sz w:val="22"/>
                <w:szCs w:val="22"/>
                <w:lang w:val="cy-GB"/>
              </w:rPr>
              <w:t>Llywodraeth Cymru</w:t>
            </w:r>
            <w:r>
              <w:rPr>
                <w:rFonts w:ascii="Arial" w:hAnsi="Arial" w:cs="Arial"/>
                <w:sz w:val="22"/>
                <w:szCs w:val="22"/>
                <w:lang w:val="cy-GB"/>
              </w:rPr>
              <w:tab/>
            </w:r>
          </w:p>
          <w:p w14:paraId="433410BC" w14:textId="77777777" w:rsidR="00BD0342" w:rsidRDefault="00BD0342">
            <w:pPr>
              <w:rPr>
                <w:rFonts w:ascii="Arial" w:hAnsi="Arial" w:cs="Arial"/>
                <w:sz w:val="22"/>
                <w:szCs w:val="22"/>
                <w:lang w:val="cy-GB"/>
              </w:rPr>
            </w:pPr>
            <w:r>
              <w:rPr>
                <w:rFonts w:ascii="Arial" w:hAnsi="Arial" w:cs="Arial"/>
                <w:sz w:val="22"/>
                <w:szCs w:val="22"/>
                <w:lang w:val="cy-GB"/>
              </w:rPr>
              <w:t>Parc Cathays</w:t>
            </w:r>
          </w:p>
          <w:p w14:paraId="3F72DD08" w14:textId="77777777" w:rsidR="00BD0342" w:rsidRDefault="00BD0342">
            <w:pPr>
              <w:rPr>
                <w:rFonts w:ascii="Arial" w:eastAsia="Times New Roman" w:hAnsi="Arial" w:cs="Arial"/>
                <w:sz w:val="22"/>
                <w:szCs w:val="22"/>
                <w:lang w:val="cy-GB" w:eastAsia="en-GB"/>
              </w:rPr>
            </w:pPr>
            <w:r>
              <w:rPr>
                <w:rFonts w:ascii="Arial" w:eastAsia="Times New Roman" w:hAnsi="Arial" w:cs="Arial"/>
                <w:sz w:val="22"/>
                <w:szCs w:val="22"/>
                <w:lang w:val="cy-GB" w:eastAsia="en-GB"/>
              </w:rPr>
              <w:t xml:space="preserve">CAERDYDD, </w:t>
            </w:r>
          </w:p>
          <w:p w14:paraId="3496427D" w14:textId="77777777" w:rsidR="00BD0342" w:rsidRDefault="00BD0342">
            <w:pPr>
              <w:rPr>
                <w:rFonts w:ascii="Arial" w:hAnsi="Arial" w:cs="Arial"/>
                <w:sz w:val="22"/>
                <w:szCs w:val="22"/>
                <w:lang w:val="cy-GB"/>
              </w:rPr>
            </w:pPr>
            <w:r>
              <w:rPr>
                <w:rFonts w:ascii="Arial" w:hAnsi="Arial" w:cs="Arial"/>
                <w:sz w:val="22"/>
                <w:szCs w:val="22"/>
                <w:lang w:val="cy-GB"/>
              </w:rPr>
              <w:t>CF10 3NQ</w:t>
            </w:r>
          </w:p>
          <w:p w14:paraId="0381934D" w14:textId="77777777" w:rsidR="00BD0342" w:rsidRDefault="00BD0342">
            <w:pPr>
              <w:rPr>
                <w:rFonts w:ascii="Arial" w:hAnsi="Arial" w:cs="Arial"/>
                <w:sz w:val="22"/>
                <w:szCs w:val="22"/>
                <w:lang w:val="cy-GB"/>
              </w:rPr>
            </w:pPr>
          </w:p>
          <w:p w14:paraId="1CFC94F1" w14:textId="77777777" w:rsidR="00BD0342" w:rsidRDefault="00BD0342">
            <w:pPr>
              <w:rPr>
                <w:rFonts w:ascii="Arial" w:hAnsi="Arial" w:cs="Arial"/>
                <w:color w:val="0563C1" w:themeColor="hyperlink"/>
                <w:sz w:val="22"/>
                <w:szCs w:val="22"/>
                <w:u w:val="single"/>
                <w:lang w:val="cy-GB"/>
              </w:rPr>
            </w:pPr>
            <w:r>
              <w:rPr>
                <w:rFonts w:ascii="Arial" w:hAnsi="Arial" w:cs="Arial"/>
                <w:sz w:val="22"/>
                <w:szCs w:val="22"/>
                <w:lang w:val="cy-GB"/>
              </w:rPr>
              <w:t xml:space="preserve">e-bost: </w:t>
            </w:r>
            <w:hyperlink r:id="rId11" w:history="1">
              <w:r>
                <w:rPr>
                  <w:rStyle w:val="Hyperlink"/>
                  <w:rFonts w:ascii="Arial" w:hAnsi="Arial" w:cs="Arial"/>
                  <w:sz w:val="22"/>
                  <w:szCs w:val="22"/>
                  <w:lang w:val="cy-GB"/>
                </w:rPr>
                <w:t>Data.ProtectionOfficer@llyw.cymru</w:t>
              </w:r>
            </w:hyperlink>
          </w:p>
        </w:tc>
        <w:tc>
          <w:tcPr>
            <w:tcW w:w="4744" w:type="dxa"/>
            <w:hideMark/>
          </w:tcPr>
          <w:p w14:paraId="20EA9C39" w14:textId="77777777" w:rsidR="00BD0342" w:rsidRDefault="00BD0342">
            <w:pPr>
              <w:tabs>
                <w:tab w:val="left" w:pos="1134"/>
              </w:tabs>
              <w:ind w:left="426"/>
              <w:rPr>
                <w:rFonts w:ascii="Arial" w:hAnsi="Arial" w:cs="Arial"/>
                <w:sz w:val="22"/>
                <w:szCs w:val="22"/>
                <w:lang w:val="cy-GB"/>
              </w:rPr>
            </w:pPr>
            <w:r>
              <w:rPr>
                <w:rFonts w:ascii="Arial" w:hAnsi="Arial" w:cs="Arial"/>
                <w:sz w:val="22"/>
                <w:szCs w:val="22"/>
                <w:lang w:val="cy-GB"/>
              </w:rPr>
              <w:t xml:space="preserve">Dyma fanylion cyswllt Swyddfa'r Comisiynydd Gwybodaeth: </w:t>
            </w:r>
          </w:p>
          <w:p w14:paraId="6377F2CC" w14:textId="77777777" w:rsidR="00BD0342" w:rsidRDefault="00BD0342">
            <w:pPr>
              <w:tabs>
                <w:tab w:val="left" w:pos="1134"/>
                <w:tab w:val="left" w:pos="4253"/>
              </w:tabs>
              <w:ind w:left="426"/>
              <w:rPr>
                <w:rFonts w:ascii="Arial" w:hAnsi="Arial" w:cs="Arial"/>
                <w:sz w:val="22"/>
                <w:szCs w:val="22"/>
                <w:lang w:val="cy-GB"/>
              </w:rPr>
            </w:pPr>
            <w:r>
              <w:rPr>
                <w:rFonts w:ascii="Arial" w:hAnsi="Arial" w:cs="Arial"/>
                <w:sz w:val="22"/>
                <w:szCs w:val="22"/>
                <w:lang w:val="cy-GB"/>
              </w:rPr>
              <w:t>Wycliffe House</w:t>
            </w:r>
          </w:p>
          <w:p w14:paraId="0BAA6FE1" w14:textId="77777777" w:rsidR="00BD0342" w:rsidRDefault="00BD0342">
            <w:pPr>
              <w:tabs>
                <w:tab w:val="left" w:pos="1134"/>
                <w:tab w:val="left" w:pos="4253"/>
              </w:tabs>
              <w:ind w:left="426"/>
              <w:rPr>
                <w:rFonts w:ascii="Arial" w:hAnsi="Arial" w:cs="Arial"/>
                <w:sz w:val="22"/>
                <w:szCs w:val="22"/>
                <w:lang w:val="cy-GB"/>
              </w:rPr>
            </w:pPr>
            <w:r>
              <w:rPr>
                <w:rFonts w:ascii="Arial" w:hAnsi="Arial" w:cs="Arial"/>
                <w:sz w:val="22"/>
                <w:szCs w:val="22"/>
                <w:lang w:val="cy-GB"/>
              </w:rPr>
              <w:t>Water Lane</w:t>
            </w:r>
          </w:p>
          <w:p w14:paraId="2492B034" w14:textId="77777777" w:rsidR="00BD0342" w:rsidRDefault="00BD0342">
            <w:pPr>
              <w:tabs>
                <w:tab w:val="left" w:pos="1134"/>
                <w:tab w:val="left" w:pos="4253"/>
              </w:tabs>
              <w:ind w:left="426"/>
              <w:rPr>
                <w:rFonts w:ascii="Arial" w:hAnsi="Arial" w:cs="Arial"/>
                <w:sz w:val="22"/>
                <w:szCs w:val="22"/>
                <w:lang w:val="cy-GB"/>
              </w:rPr>
            </w:pPr>
            <w:r>
              <w:rPr>
                <w:rFonts w:ascii="Arial" w:hAnsi="Arial" w:cs="Arial"/>
                <w:sz w:val="22"/>
                <w:szCs w:val="22"/>
                <w:lang w:val="cy-GB"/>
              </w:rPr>
              <w:t>Wilmslow</w:t>
            </w:r>
          </w:p>
          <w:p w14:paraId="2A7E8DD6" w14:textId="77777777" w:rsidR="00BD0342" w:rsidRDefault="00BD0342">
            <w:pPr>
              <w:tabs>
                <w:tab w:val="left" w:pos="1134"/>
                <w:tab w:val="left" w:pos="4253"/>
              </w:tabs>
              <w:ind w:left="426"/>
              <w:rPr>
                <w:rFonts w:ascii="Arial" w:hAnsi="Arial" w:cs="Arial"/>
                <w:sz w:val="22"/>
                <w:szCs w:val="22"/>
                <w:lang w:val="cy-GB"/>
              </w:rPr>
            </w:pPr>
            <w:r>
              <w:rPr>
                <w:rFonts w:ascii="Arial" w:hAnsi="Arial" w:cs="Arial"/>
                <w:sz w:val="22"/>
                <w:szCs w:val="22"/>
                <w:lang w:val="cy-GB"/>
              </w:rPr>
              <w:t>Cheshire</w:t>
            </w:r>
          </w:p>
          <w:p w14:paraId="54142781" w14:textId="77777777" w:rsidR="00BD0342" w:rsidRDefault="00BD0342">
            <w:pPr>
              <w:tabs>
                <w:tab w:val="left" w:pos="1134"/>
                <w:tab w:val="left" w:pos="4253"/>
              </w:tabs>
              <w:ind w:left="426"/>
              <w:rPr>
                <w:rFonts w:ascii="Arial" w:hAnsi="Arial" w:cs="Arial"/>
                <w:sz w:val="22"/>
                <w:szCs w:val="22"/>
                <w:lang w:val="cy-GB"/>
              </w:rPr>
            </w:pPr>
            <w:r>
              <w:rPr>
                <w:rFonts w:ascii="Arial" w:hAnsi="Arial" w:cs="Arial"/>
                <w:sz w:val="22"/>
                <w:szCs w:val="22"/>
                <w:lang w:val="cy-GB"/>
              </w:rPr>
              <w:t>SK9 5AF</w:t>
            </w:r>
          </w:p>
          <w:p w14:paraId="243C54C2" w14:textId="77777777" w:rsidR="00BD0342" w:rsidRDefault="00BD0342">
            <w:pPr>
              <w:tabs>
                <w:tab w:val="left" w:pos="1134"/>
                <w:tab w:val="left" w:pos="4253"/>
              </w:tabs>
              <w:ind w:left="426"/>
              <w:rPr>
                <w:rFonts w:ascii="Arial" w:hAnsi="Arial" w:cs="Arial"/>
                <w:sz w:val="22"/>
                <w:szCs w:val="22"/>
                <w:lang w:val="cy-GB"/>
              </w:rPr>
            </w:pPr>
            <w:r>
              <w:rPr>
                <w:rFonts w:ascii="Arial" w:hAnsi="Arial" w:cs="Arial"/>
                <w:sz w:val="22"/>
                <w:szCs w:val="22"/>
                <w:lang w:val="cy-GB"/>
              </w:rPr>
              <w:t xml:space="preserve">Ffôn: 01625 545 745 neu </w:t>
            </w:r>
            <w:r>
              <w:rPr>
                <w:rFonts w:ascii="Arial" w:hAnsi="Arial" w:cs="Arial"/>
                <w:sz w:val="22"/>
                <w:szCs w:val="22"/>
                <w:lang w:val="cy-GB"/>
              </w:rPr>
              <w:br/>
              <w:t>0303 123 1113</w:t>
            </w:r>
          </w:p>
          <w:p w14:paraId="398C6899" w14:textId="77777777" w:rsidR="00BD0342" w:rsidRDefault="00BD0342">
            <w:pPr>
              <w:tabs>
                <w:tab w:val="left" w:pos="1134"/>
                <w:tab w:val="left" w:pos="4253"/>
              </w:tabs>
              <w:ind w:left="426"/>
              <w:rPr>
                <w:rFonts w:ascii="Arial" w:hAnsi="Arial" w:cs="Arial"/>
                <w:b/>
                <w:bCs/>
                <w:sz w:val="22"/>
                <w:szCs w:val="22"/>
                <w:lang w:val="en-US"/>
              </w:rPr>
            </w:pPr>
            <w:r>
              <w:rPr>
                <w:rFonts w:ascii="Arial" w:hAnsi="Arial" w:cs="Arial"/>
                <w:sz w:val="22"/>
                <w:szCs w:val="22"/>
                <w:lang w:val="cy-GB"/>
              </w:rPr>
              <w:t>Gwefan:</w:t>
            </w:r>
            <w:r>
              <w:rPr>
                <w:rStyle w:val="HyperlinktextstyleChar"/>
                <w:sz w:val="22"/>
                <w:szCs w:val="22"/>
                <w:lang w:val="cy-GB"/>
              </w:rPr>
              <w:t xml:space="preserve"> </w:t>
            </w:r>
            <w:hyperlink r:id="rId12" w:history="1">
              <w:r>
                <w:rPr>
                  <w:rStyle w:val="HyperlinktextstyleChar"/>
                  <w:sz w:val="22"/>
                  <w:szCs w:val="22"/>
                  <w:lang w:val="cy-GB"/>
                </w:rPr>
                <w:t>https://ico.org.uk/</w:t>
              </w:r>
            </w:hyperlink>
          </w:p>
        </w:tc>
      </w:tr>
    </w:tbl>
    <w:p w14:paraId="371EEEBC" w14:textId="77777777" w:rsidR="00BD0342" w:rsidRDefault="00BD0342" w:rsidP="00BD0342">
      <w:pPr>
        <w:rPr>
          <w:rFonts w:ascii="Arial" w:eastAsia="Times New Roman" w:hAnsi="Arial" w:cs="Arial"/>
          <w:lang w:val="cy-GB" w:eastAsia="en-GB"/>
        </w:rPr>
        <w:sectPr w:rsidR="00BD0342">
          <w:type w:val="continuous"/>
          <w:pgSz w:w="11900" w:h="16840"/>
          <w:pgMar w:top="851" w:right="985" w:bottom="568" w:left="1418" w:header="708" w:footer="401" w:gutter="0"/>
          <w:cols w:space="720"/>
        </w:sectPr>
      </w:pPr>
    </w:p>
    <w:p w14:paraId="38B9704C" w14:textId="77777777" w:rsidR="00BD0342" w:rsidRDefault="00BD0342" w:rsidP="00BD0342">
      <w:pPr>
        <w:widowControl w:val="0"/>
        <w:autoSpaceDE w:val="0"/>
        <w:autoSpaceDN w:val="0"/>
        <w:adjustRightInd w:val="0"/>
        <w:rPr>
          <w:rFonts w:ascii="Arial" w:hAnsi="Arial" w:cs="Arial"/>
          <w:b/>
          <w:bCs/>
          <w:sz w:val="28"/>
          <w:szCs w:val="28"/>
          <w:lang w:val="en-US"/>
        </w:rPr>
      </w:pPr>
      <w:r>
        <w:rPr>
          <w:rFonts w:ascii="Arial" w:hAnsi="Arial" w:cs="Arial"/>
          <w:b/>
          <w:bCs/>
          <w:sz w:val="28"/>
          <w:szCs w:val="28"/>
          <w:lang w:val="en-US"/>
        </w:rPr>
        <w:lastRenderedPageBreak/>
        <w:t xml:space="preserve">Ymgynghori </w:t>
      </w:r>
    </w:p>
    <w:p w14:paraId="3D15F0D2" w14:textId="77777777" w:rsidR="00BD0342" w:rsidRDefault="00BD0342" w:rsidP="00BD0342">
      <w:pPr>
        <w:widowControl w:val="0"/>
        <w:autoSpaceDE w:val="0"/>
        <w:autoSpaceDN w:val="0"/>
        <w:adjustRightInd w:val="0"/>
        <w:rPr>
          <w:rFonts w:ascii="Arial" w:hAnsi="Arial" w:cs="Arial"/>
          <w:b/>
          <w:bCs/>
          <w:lang w:val="en-US"/>
        </w:rPr>
      </w:pPr>
      <w:r>
        <w:rPr>
          <w:rFonts w:ascii="Arial" w:hAnsi="Arial" w:cs="Arial"/>
          <w:b/>
          <w:bCs/>
          <w:sz w:val="28"/>
          <w:szCs w:val="28"/>
          <w:lang w:val="en-US"/>
        </w:rPr>
        <w:t>Ffurflen Ymateb</w:t>
      </w:r>
    </w:p>
    <w:p w14:paraId="0DC480A2" w14:textId="77777777" w:rsidR="00BD0342" w:rsidRDefault="00BD0342" w:rsidP="00BD0342">
      <w:pPr>
        <w:widowControl w:val="0"/>
        <w:autoSpaceDE w:val="0"/>
        <w:autoSpaceDN w:val="0"/>
        <w:adjustRightInd w:val="0"/>
        <w:rPr>
          <w:rFonts w:ascii="Arial" w:hAnsi="Arial" w:cs="Arial"/>
          <w:bCs/>
          <w:lang w:val="en-US"/>
        </w:rPr>
      </w:pPr>
    </w:p>
    <w:p w14:paraId="4687803F" w14:textId="77777777" w:rsidR="00BD0342" w:rsidRDefault="00BD0342" w:rsidP="00BD0342">
      <w:pPr>
        <w:widowControl w:val="0"/>
        <w:autoSpaceDE w:val="0"/>
        <w:autoSpaceDN w:val="0"/>
        <w:adjustRightInd w:val="0"/>
        <w:rPr>
          <w:rFonts w:ascii="Arial" w:hAnsi="Arial" w:cs="Arial"/>
          <w:bCs/>
          <w:lang w:val="en-US"/>
        </w:rPr>
      </w:pPr>
    </w:p>
    <w:p w14:paraId="574FCFF8" w14:textId="77777777" w:rsidR="00BD0342" w:rsidRDefault="00BD0342" w:rsidP="00BD0342">
      <w:pPr>
        <w:widowControl w:val="0"/>
        <w:autoSpaceDE w:val="0"/>
        <w:autoSpaceDN w:val="0"/>
        <w:adjustRightInd w:val="0"/>
        <w:rPr>
          <w:rFonts w:ascii="Arial" w:hAnsi="Arial" w:cs="Arial"/>
          <w:bCs/>
          <w:lang w:val="en-US"/>
        </w:rPr>
      </w:pPr>
      <w:r>
        <w:rPr>
          <w:rFonts w:ascii="Arial" w:hAnsi="Arial" w:cs="Arial"/>
          <w:bCs/>
          <w:lang w:val="en-US"/>
        </w:rPr>
        <w:t xml:space="preserve">Eich enw: </w:t>
      </w:r>
    </w:p>
    <w:p w14:paraId="2BEA4A31" w14:textId="77777777" w:rsidR="00BD0342" w:rsidRDefault="00BD0342" w:rsidP="00BD0342">
      <w:pPr>
        <w:widowControl w:val="0"/>
        <w:autoSpaceDE w:val="0"/>
        <w:autoSpaceDN w:val="0"/>
        <w:adjustRightInd w:val="0"/>
        <w:rPr>
          <w:rFonts w:ascii="Arial" w:hAnsi="Arial" w:cs="Arial"/>
          <w:bCs/>
          <w:lang w:val="en-US"/>
        </w:rPr>
      </w:pPr>
    </w:p>
    <w:p w14:paraId="562CFF42" w14:textId="77777777" w:rsidR="00BD0342" w:rsidRDefault="00BD0342" w:rsidP="00BD0342">
      <w:pPr>
        <w:widowControl w:val="0"/>
        <w:autoSpaceDE w:val="0"/>
        <w:autoSpaceDN w:val="0"/>
        <w:adjustRightInd w:val="0"/>
        <w:rPr>
          <w:rFonts w:ascii="Arial" w:hAnsi="Arial" w:cs="Arial"/>
          <w:bCs/>
          <w:lang w:val="en-US"/>
        </w:rPr>
      </w:pPr>
      <w:r>
        <w:rPr>
          <w:rFonts w:ascii="Arial" w:hAnsi="Arial" w:cs="Arial"/>
          <w:bCs/>
          <w:lang w:val="en-US"/>
        </w:rPr>
        <w:t xml:space="preserve">Sefydliad (lle bo’n berthnasol): </w:t>
      </w:r>
    </w:p>
    <w:p w14:paraId="17496F6E" w14:textId="77777777" w:rsidR="00BD0342" w:rsidRDefault="00BD0342" w:rsidP="00BD0342">
      <w:pPr>
        <w:widowControl w:val="0"/>
        <w:autoSpaceDE w:val="0"/>
        <w:autoSpaceDN w:val="0"/>
        <w:adjustRightInd w:val="0"/>
        <w:rPr>
          <w:rFonts w:ascii="Arial" w:hAnsi="Arial" w:cs="Arial"/>
          <w:bCs/>
          <w:lang w:val="en-US"/>
        </w:rPr>
      </w:pPr>
    </w:p>
    <w:p w14:paraId="77448A60" w14:textId="77777777" w:rsidR="00BD0342" w:rsidRDefault="00BD0342" w:rsidP="00BD0342">
      <w:pPr>
        <w:widowControl w:val="0"/>
        <w:autoSpaceDE w:val="0"/>
        <w:autoSpaceDN w:val="0"/>
        <w:adjustRightInd w:val="0"/>
        <w:rPr>
          <w:rFonts w:ascii="Arial" w:hAnsi="Arial" w:cs="Arial"/>
          <w:bCs/>
          <w:lang w:val="en-US"/>
        </w:rPr>
      </w:pPr>
      <w:r>
        <w:rPr>
          <w:rFonts w:ascii="Arial" w:hAnsi="Arial" w:cs="Arial"/>
          <w:bCs/>
          <w:lang w:val="en-US"/>
        </w:rPr>
        <w:t xml:space="preserve">E-bost / rhif ffôn: </w:t>
      </w:r>
    </w:p>
    <w:p w14:paraId="1B7D86A7" w14:textId="77777777" w:rsidR="00BD0342" w:rsidRDefault="00BD0342" w:rsidP="00BD0342">
      <w:pPr>
        <w:widowControl w:val="0"/>
        <w:autoSpaceDE w:val="0"/>
        <w:autoSpaceDN w:val="0"/>
        <w:adjustRightInd w:val="0"/>
        <w:rPr>
          <w:rFonts w:ascii="Arial" w:hAnsi="Arial" w:cs="Arial"/>
          <w:bCs/>
          <w:lang w:val="en-US"/>
        </w:rPr>
      </w:pPr>
    </w:p>
    <w:p w14:paraId="6A12E001" w14:textId="39A37F39" w:rsidR="00B77424" w:rsidRDefault="00BD0342" w:rsidP="00BD0342">
      <w:pPr>
        <w:widowControl w:val="0"/>
        <w:autoSpaceDE w:val="0"/>
        <w:autoSpaceDN w:val="0"/>
        <w:adjustRightInd w:val="0"/>
        <w:rPr>
          <w:rFonts w:ascii="Arial" w:hAnsi="Arial" w:cs="Arial"/>
          <w:bCs/>
          <w:lang w:val="en-US"/>
        </w:rPr>
      </w:pPr>
      <w:r>
        <w:rPr>
          <w:rFonts w:ascii="Arial" w:hAnsi="Arial" w:cs="Arial"/>
          <w:bCs/>
          <w:lang w:val="en-US"/>
        </w:rPr>
        <w:t>Eich cyfeiriad:</w:t>
      </w:r>
    </w:p>
    <w:p w14:paraId="60F3F539" w14:textId="32A20CD9" w:rsidR="00B77424" w:rsidRDefault="00B77424" w:rsidP="00A04E72">
      <w:pPr>
        <w:widowControl w:val="0"/>
        <w:autoSpaceDE w:val="0"/>
        <w:autoSpaceDN w:val="0"/>
        <w:adjustRightInd w:val="0"/>
        <w:rPr>
          <w:rFonts w:ascii="Arial" w:hAnsi="Arial" w:cs="Arial"/>
          <w:bCs/>
          <w:lang w:val="en-US"/>
        </w:rPr>
      </w:pPr>
    </w:p>
    <w:tbl>
      <w:tblPr>
        <w:tblW w:w="9225" w:type="dxa"/>
        <w:tblInd w:w="-142" w:type="dxa"/>
        <w:tblLayout w:type="fixed"/>
        <w:tblLook w:val="0000" w:firstRow="0" w:lastRow="0" w:firstColumn="0" w:lastColumn="0" w:noHBand="0" w:noVBand="0"/>
      </w:tblPr>
      <w:tblGrid>
        <w:gridCol w:w="2127"/>
        <w:gridCol w:w="6379"/>
        <w:gridCol w:w="719"/>
      </w:tblGrid>
      <w:tr w:rsidR="00513CAC" w:rsidRPr="00A67D8B" w14:paraId="607640E5" w14:textId="77777777" w:rsidTr="00513CAC">
        <w:trPr>
          <w:trHeight w:val="603"/>
        </w:trPr>
        <w:tc>
          <w:tcPr>
            <w:tcW w:w="2127" w:type="dxa"/>
            <w:vMerge w:val="restart"/>
            <w:shd w:val="clear" w:color="auto" w:fill="auto"/>
          </w:tcPr>
          <w:p w14:paraId="082BAB0C" w14:textId="77777777" w:rsidR="00513CAC" w:rsidRPr="00513CAC" w:rsidRDefault="00513CAC" w:rsidP="000D1024">
            <w:pPr>
              <w:spacing w:before="120"/>
              <w:rPr>
                <w:rFonts w:ascii="Arial" w:eastAsia="Calibri" w:hAnsi="Arial" w:cs="Arial"/>
              </w:rPr>
            </w:pPr>
            <w:r w:rsidRPr="00513CAC">
              <w:rPr>
                <w:rFonts w:ascii="Arial" w:eastAsia="Calibri" w:hAnsi="Arial" w:cs="Arial"/>
                <w:bCs/>
                <w:lang w:val="cy-GB"/>
              </w:rPr>
              <w:t>Math</w:t>
            </w:r>
          </w:p>
          <w:p w14:paraId="0E4D971F" w14:textId="77777777" w:rsidR="00513CAC" w:rsidRPr="00C23B14" w:rsidRDefault="00513CAC" w:rsidP="000D1024">
            <w:pPr>
              <w:rPr>
                <w:rFonts w:ascii="Arial" w:eastAsia="Calibri" w:hAnsi="Arial" w:cs="Arial"/>
                <w:b/>
              </w:rPr>
            </w:pPr>
            <w:r w:rsidRPr="00C23B14">
              <w:rPr>
                <w:rFonts w:ascii="Arial" w:eastAsia="Calibri" w:hAnsi="Arial" w:cs="Arial"/>
                <w:bCs/>
                <w:i/>
                <w:iCs/>
                <w:lang w:val="cy-GB"/>
              </w:rPr>
              <w:t>(dewiswch un o</w:t>
            </w:r>
            <w:r>
              <w:rPr>
                <w:rFonts w:ascii="Arial" w:eastAsia="Calibri" w:hAnsi="Arial" w:cs="Arial"/>
                <w:bCs/>
                <w:i/>
                <w:iCs/>
                <w:lang w:val="cy-GB"/>
              </w:rPr>
              <w:t>’</w:t>
            </w:r>
            <w:r w:rsidRPr="00C23B14">
              <w:rPr>
                <w:rFonts w:ascii="Arial" w:eastAsia="Calibri" w:hAnsi="Arial" w:cs="Arial"/>
                <w:bCs/>
                <w:i/>
                <w:iCs/>
                <w:lang w:val="cy-GB"/>
              </w:rPr>
              <w:t>r canlynol)</w:t>
            </w:r>
          </w:p>
        </w:tc>
        <w:tc>
          <w:tcPr>
            <w:tcW w:w="6379" w:type="dxa"/>
            <w:tcBorders>
              <w:right w:val="single" w:sz="4" w:space="0" w:color="auto"/>
            </w:tcBorders>
            <w:shd w:val="clear" w:color="auto" w:fill="auto"/>
            <w:vAlign w:val="center"/>
          </w:tcPr>
          <w:p w14:paraId="51AB36BC" w14:textId="77777777" w:rsidR="00513CAC" w:rsidRPr="00C23B14" w:rsidRDefault="00513CAC" w:rsidP="000D1024">
            <w:pPr>
              <w:rPr>
                <w:rFonts w:ascii="Arial" w:eastAsia="Calibri" w:hAnsi="Arial"/>
              </w:rPr>
            </w:pPr>
            <w:r>
              <w:rPr>
                <w:rFonts w:ascii="Arial" w:eastAsia="Calibri" w:hAnsi="Arial"/>
                <w:lang w:val="cy-GB"/>
              </w:rPr>
              <w:t>Unigolyn</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305FA629" w14:textId="77777777" w:rsidR="00513CAC" w:rsidRPr="00A67D8B" w:rsidRDefault="00513CAC" w:rsidP="000D1024">
            <w:pPr>
              <w:jc w:val="center"/>
              <w:rPr>
                <w:rFonts w:ascii="Arial" w:eastAsia="Calibri" w:hAnsi="Arial" w:cs="Arial"/>
                <w:b/>
              </w:rPr>
            </w:pPr>
          </w:p>
        </w:tc>
      </w:tr>
      <w:tr w:rsidR="00513CAC" w:rsidRPr="00A67D8B" w14:paraId="7803ABE1" w14:textId="77777777" w:rsidTr="00513CAC">
        <w:trPr>
          <w:trHeight w:val="603"/>
        </w:trPr>
        <w:tc>
          <w:tcPr>
            <w:tcW w:w="2127" w:type="dxa"/>
            <w:vMerge/>
            <w:shd w:val="clear" w:color="auto" w:fill="auto"/>
          </w:tcPr>
          <w:p w14:paraId="33A46E67" w14:textId="77777777" w:rsidR="00513CAC" w:rsidRPr="00C23B14" w:rsidRDefault="00513CAC" w:rsidP="000D1024">
            <w:pPr>
              <w:rPr>
                <w:rFonts w:ascii="Arial" w:eastAsia="Calibri" w:hAnsi="Arial" w:cs="Arial"/>
                <w:bCs/>
                <w:i/>
                <w:iCs/>
              </w:rPr>
            </w:pPr>
          </w:p>
        </w:tc>
        <w:tc>
          <w:tcPr>
            <w:tcW w:w="6379" w:type="dxa"/>
            <w:tcBorders>
              <w:right w:val="single" w:sz="4" w:space="0" w:color="auto"/>
            </w:tcBorders>
            <w:shd w:val="clear" w:color="auto" w:fill="auto"/>
            <w:vAlign w:val="center"/>
          </w:tcPr>
          <w:p w14:paraId="462C3DC2" w14:textId="77777777" w:rsidR="00513CAC" w:rsidRPr="00C23B14" w:rsidRDefault="00513CAC" w:rsidP="000D1024">
            <w:pPr>
              <w:rPr>
                <w:rFonts w:ascii="Arial" w:eastAsia="Calibri" w:hAnsi="Arial"/>
                <w:b/>
                <w:bCs/>
              </w:rPr>
            </w:pPr>
            <w:r w:rsidRPr="00C23B14">
              <w:rPr>
                <w:rFonts w:ascii="Arial" w:eastAsia="Calibri" w:hAnsi="Arial"/>
                <w:lang w:val="cy-GB"/>
              </w:rPr>
              <w:t>Busnes</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2A4A1B3D" w14:textId="77777777" w:rsidR="00513CAC" w:rsidRPr="00A67D8B" w:rsidRDefault="00513CAC" w:rsidP="000D1024">
            <w:pPr>
              <w:jc w:val="center"/>
              <w:rPr>
                <w:rFonts w:ascii="Arial" w:eastAsia="Calibri" w:hAnsi="Arial" w:cs="Arial"/>
                <w:b/>
                <w:bCs/>
              </w:rPr>
            </w:pPr>
          </w:p>
        </w:tc>
      </w:tr>
      <w:tr w:rsidR="00513CAC" w:rsidRPr="00A67D8B" w14:paraId="5135D2C0" w14:textId="77777777" w:rsidTr="00513CAC">
        <w:trPr>
          <w:trHeight w:val="559"/>
        </w:trPr>
        <w:tc>
          <w:tcPr>
            <w:tcW w:w="2127" w:type="dxa"/>
            <w:vMerge/>
            <w:shd w:val="clear" w:color="auto" w:fill="auto"/>
            <w:vAlign w:val="center"/>
          </w:tcPr>
          <w:p w14:paraId="3FE5C3D6" w14:textId="77777777" w:rsidR="00513CAC" w:rsidRPr="00C23B14" w:rsidRDefault="00513CAC" w:rsidP="000D1024">
            <w:pPr>
              <w:rPr>
                <w:rFonts w:ascii="Arial" w:eastAsia="Calibri" w:hAnsi="Arial" w:cs="Arial"/>
                <w:b/>
              </w:rPr>
            </w:pPr>
          </w:p>
        </w:tc>
        <w:tc>
          <w:tcPr>
            <w:tcW w:w="6379" w:type="dxa"/>
            <w:tcBorders>
              <w:right w:val="single" w:sz="4" w:space="0" w:color="auto"/>
            </w:tcBorders>
            <w:shd w:val="clear" w:color="auto" w:fill="auto"/>
            <w:vAlign w:val="center"/>
          </w:tcPr>
          <w:p w14:paraId="6C96AE33" w14:textId="77777777" w:rsidR="00513CAC" w:rsidRPr="00C23B14" w:rsidRDefault="00513CAC" w:rsidP="000D1024">
            <w:pPr>
              <w:rPr>
                <w:rFonts w:ascii="Arial" w:eastAsia="Calibri" w:hAnsi="Arial"/>
              </w:rPr>
            </w:pPr>
            <w:r w:rsidRPr="00C23B14">
              <w:rPr>
                <w:rFonts w:ascii="Arial" w:eastAsia="Calibri" w:hAnsi="Arial"/>
                <w:lang w:val="cy-GB"/>
              </w:rPr>
              <w:t>Awdurdod cynllunio lleol</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6BA5C2FA" w14:textId="77777777" w:rsidR="00513CAC" w:rsidRPr="00A67D8B" w:rsidRDefault="00513CAC" w:rsidP="000D1024">
            <w:pPr>
              <w:jc w:val="center"/>
              <w:rPr>
                <w:rFonts w:ascii="Arial" w:eastAsia="Calibri" w:hAnsi="Arial" w:cs="Arial"/>
                <w:b/>
              </w:rPr>
            </w:pPr>
          </w:p>
        </w:tc>
      </w:tr>
      <w:tr w:rsidR="00513CAC" w:rsidRPr="00A67D8B" w14:paraId="628FEDB9" w14:textId="77777777" w:rsidTr="00513CAC">
        <w:trPr>
          <w:trHeight w:val="559"/>
        </w:trPr>
        <w:tc>
          <w:tcPr>
            <w:tcW w:w="2127" w:type="dxa"/>
            <w:vMerge/>
            <w:shd w:val="clear" w:color="auto" w:fill="auto"/>
            <w:vAlign w:val="center"/>
          </w:tcPr>
          <w:p w14:paraId="18E2F92D" w14:textId="77777777" w:rsidR="00513CAC" w:rsidRPr="00C23B14" w:rsidRDefault="00513CAC" w:rsidP="000D1024">
            <w:pPr>
              <w:rPr>
                <w:rFonts w:ascii="Arial" w:eastAsia="Calibri" w:hAnsi="Arial" w:cs="Arial"/>
                <w:b/>
              </w:rPr>
            </w:pPr>
          </w:p>
        </w:tc>
        <w:tc>
          <w:tcPr>
            <w:tcW w:w="6379" w:type="dxa"/>
            <w:tcBorders>
              <w:right w:val="single" w:sz="4" w:space="0" w:color="auto"/>
            </w:tcBorders>
            <w:shd w:val="clear" w:color="auto" w:fill="auto"/>
            <w:vAlign w:val="center"/>
          </w:tcPr>
          <w:p w14:paraId="567DFCA0" w14:textId="77777777" w:rsidR="00513CAC" w:rsidRPr="00C23B14" w:rsidRDefault="00513CAC" w:rsidP="000D1024">
            <w:pPr>
              <w:rPr>
                <w:rFonts w:ascii="Arial" w:eastAsia="Calibri" w:hAnsi="Arial"/>
              </w:rPr>
            </w:pPr>
            <w:r>
              <w:rPr>
                <w:rFonts w:ascii="Arial" w:eastAsia="Calibri" w:hAnsi="Arial"/>
                <w:lang w:val="cy-GB"/>
              </w:rPr>
              <w:t>Ymddiriedolaeth archaeolegol</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3A5178B1" w14:textId="77777777" w:rsidR="00513CAC" w:rsidRPr="00A67D8B" w:rsidRDefault="00513CAC" w:rsidP="000D1024">
            <w:pPr>
              <w:jc w:val="center"/>
              <w:rPr>
                <w:rFonts w:ascii="Arial" w:eastAsia="Calibri" w:hAnsi="Arial" w:cs="Arial"/>
                <w:b/>
              </w:rPr>
            </w:pPr>
          </w:p>
        </w:tc>
      </w:tr>
      <w:tr w:rsidR="00513CAC" w:rsidRPr="00A67D8B" w14:paraId="61DF6FDF" w14:textId="77777777" w:rsidTr="00513CAC">
        <w:trPr>
          <w:trHeight w:val="559"/>
        </w:trPr>
        <w:tc>
          <w:tcPr>
            <w:tcW w:w="2127" w:type="dxa"/>
            <w:vMerge/>
            <w:shd w:val="clear" w:color="auto" w:fill="auto"/>
            <w:vAlign w:val="center"/>
          </w:tcPr>
          <w:p w14:paraId="469FC0BA" w14:textId="77777777" w:rsidR="00513CAC" w:rsidRPr="00C23B14" w:rsidRDefault="00513CAC" w:rsidP="000D1024">
            <w:pPr>
              <w:rPr>
                <w:rFonts w:ascii="Arial" w:eastAsia="Calibri" w:hAnsi="Arial" w:cs="Arial"/>
                <w:b/>
              </w:rPr>
            </w:pPr>
          </w:p>
        </w:tc>
        <w:tc>
          <w:tcPr>
            <w:tcW w:w="6379" w:type="dxa"/>
            <w:tcBorders>
              <w:right w:val="single" w:sz="4" w:space="0" w:color="auto"/>
            </w:tcBorders>
            <w:shd w:val="clear" w:color="auto" w:fill="auto"/>
            <w:vAlign w:val="center"/>
          </w:tcPr>
          <w:p w14:paraId="79B17656" w14:textId="77777777" w:rsidR="00513CAC" w:rsidRPr="00C23B14" w:rsidRDefault="00513CAC" w:rsidP="000D1024">
            <w:pPr>
              <w:rPr>
                <w:rFonts w:ascii="Arial" w:eastAsia="Calibri" w:hAnsi="Arial"/>
              </w:rPr>
            </w:pPr>
            <w:r w:rsidRPr="00C23B14">
              <w:rPr>
                <w:rFonts w:ascii="Arial" w:eastAsia="Calibri" w:hAnsi="Arial"/>
                <w:lang w:val="cy-GB"/>
              </w:rPr>
              <w:t>Un o asiantaethau</w:t>
            </w:r>
            <w:r>
              <w:rPr>
                <w:rFonts w:ascii="Arial" w:eastAsia="Calibri" w:hAnsi="Arial"/>
                <w:lang w:val="cy-GB"/>
              </w:rPr>
              <w:t>’</w:t>
            </w:r>
            <w:r w:rsidRPr="00C23B14">
              <w:rPr>
                <w:rFonts w:ascii="Arial" w:eastAsia="Calibri" w:hAnsi="Arial"/>
                <w:lang w:val="cy-GB"/>
              </w:rPr>
              <w:t>r Llywodraeth/Corff arall yn y sector cyhoeddus</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2815A81F" w14:textId="77777777" w:rsidR="00513CAC" w:rsidRPr="00A67D8B" w:rsidRDefault="00513CAC" w:rsidP="000D1024">
            <w:pPr>
              <w:jc w:val="center"/>
              <w:rPr>
                <w:rFonts w:ascii="Arial" w:eastAsia="Calibri" w:hAnsi="Arial" w:cs="Arial"/>
                <w:b/>
              </w:rPr>
            </w:pPr>
          </w:p>
        </w:tc>
      </w:tr>
      <w:tr w:rsidR="00513CAC" w:rsidRPr="00A67D8B" w14:paraId="50A844AF" w14:textId="77777777" w:rsidTr="00513CAC">
        <w:trPr>
          <w:trHeight w:val="559"/>
        </w:trPr>
        <w:tc>
          <w:tcPr>
            <w:tcW w:w="2127" w:type="dxa"/>
            <w:vMerge/>
            <w:shd w:val="clear" w:color="auto" w:fill="auto"/>
            <w:vAlign w:val="center"/>
          </w:tcPr>
          <w:p w14:paraId="53D3AA35" w14:textId="77777777" w:rsidR="00513CAC" w:rsidRPr="00C23B14" w:rsidRDefault="00513CAC" w:rsidP="000D1024">
            <w:pPr>
              <w:rPr>
                <w:rFonts w:ascii="Arial" w:eastAsia="Calibri" w:hAnsi="Arial" w:cs="Arial"/>
                <w:b/>
              </w:rPr>
            </w:pPr>
          </w:p>
        </w:tc>
        <w:tc>
          <w:tcPr>
            <w:tcW w:w="6379" w:type="dxa"/>
            <w:tcBorders>
              <w:right w:val="single" w:sz="4" w:space="0" w:color="auto"/>
            </w:tcBorders>
            <w:shd w:val="clear" w:color="auto" w:fill="auto"/>
            <w:vAlign w:val="center"/>
          </w:tcPr>
          <w:p w14:paraId="7A35982E" w14:textId="77777777" w:rsidR="00513CAC" w:rsidRPr="00C23B14" w:rsidRDefault="00513CAC" w:rsidP="000D1024">
            <w:pPr>
              <w:rPr>
                <w:rFonts w:ascii="Arial" w:eastAsia="Calibri" w:hAnsi="Arial"/>
              </w:rPr>
            </w:pPr>
            <w:r w:rsidRPr="00C23B14">
              <w:rPr>
                <w:rFonts w:ascii="Arial" w:eastAsia="Calibri" w:hAnsi="Arial"/>
                <w:lang w:val="cy-GB"/>
              </w:rPr>
              <w:t xml:space="preserve">Corff proffesiynol </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751C103F" w14:textId="77777777" w:rsidR="00513CAC" w:rsidRPr="00A67D8B" w:rsidRDefault="00513CAC" w:rsidP="000D1024">
            <w:pPr>
              <w:jc w:val="center"/>
              <w:rPr>
                <w:rFonts w:ascii="Arial" w:eastAsia="Calibri" w:hAnsi="Arial" w:cs="Arial"/>
                <w:b/>
              </w:rPr>
            </w:pPr>
          </w:p>
        </w:tc>
      </w:tr>
      <w:tr w:rsidR="00513CAC" w:rsidRPr="00A67D8B" w14:paraId="43B66564" w14:textId="77777777" w:rsidTr="00513CAC">
        <w:trPr>
          <w:trHeight w:val="559"/>
        </w:trPr>
        <w:tc>
          <w:tcPr>
            <w:tcW w:w="2127" w:type="dxa"/>
            <w:vMerge/>
            <w:shd w:val="clear" w:color="auto" w:fill="auto"/>
            <w:vAlign w:val="center"/>
          </w:tcPr>
          <w:p w14:paraId="625FDAE5" w14:textId="77777777" w:rsidR="00513CAC" w:rsidRPr="00C23B14" w:rsidRDefault="00513CAC" w:rsidP="000D1024">
            <w:pPr>
              <w:rPr>
                <w:rFonts w:ascii="Arial" w:eastAsia="Calibri" w:hAnsi="Arial" w:cs="Arial"/>
                <w:b/>
              </w:rPr>
            </w:pPr>
          </w:p>
        </w:tc>
        <w:tc>
          <w:tcPr>
            <w:tcW w:w="6379" w:type="dxa"/>
            <w:tcBorders>
              <w:right w:val="single" w:sz="4" w:space="0" w:color="auto"/>
            </w:tcBorders>
            <w:shd w:val="clear" w:color="auto" w:fill="auto"/>
            <w:vAlign w:val="center"/>
          </w:tcPr>
          <w:p w14:paraId="125D5D8F" w14:textId="77777777" w:rsidR="00513CAC" w:rsidRPr="00C23B14" w:rsidRDefault="00513CAC" w:rsidP="000D1024">
            <w:pPr>
              <w:rPr>
                <w:rFonts w:ascii="Arial" w:eastAsia="Calibri" w:hAnsi="Arial"/>
              </w:rPr>
            </w:pPr>
            <w:r>
              <w:rPr>
                <w:rFonts w:ascii="Arial" w:eastAsia="Calibri" w:hAnsi="Arial"/>
                <w:lang w:val="cy-GB"/>
              </w:rPr>
              <w:t xml:space="preserve">Grŵp â buddiant </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22DAECAD" w14:textId="77777777" w:rsidR="00513CAC" w:rsidRPr="00A67D8B" w:rsidRDefault="00513CAC" w:rsidP="000D1024">
            <w:pPr>
              <w:jc w:val="center"/>
              <w:rPr>
                <w:rFonts w:ascii="Arial" w:eastAsia="Calibri" w:hAnsi="Arial" w:cs="Arial"/>
                <w:b/>
              </w:rPr>
            </w:pPr>
          </w:p>
        </w:tc>
      </w:tr>
      <w:tr w:rsidR="00513CAC" w:rsidRPr="00A67D8B" w14:paraId="6540DF1B" w14:textId="77777777" w:rsidTr="00513CAC">
        <w:trPr>
          <w:trHeight w:val="559"/>
        </w:trPr>
        <w:tc>
          <w:tcPr>
            <w:tcW w:w="2127" w:type="dxa"/>
            <w:vMerge/>
            <w:shd w:val="clear" w:color="auto" w:fill="auto"/>
            <w:vAlign w:val="center"/>
          </w:tcPr>
          <w:p w14:paraId="475C7E2D" w14:textId="77777777" w:rsidR="00513CAC" w:rsidRPr="00C23B14" w:rsidRDefault="00513CAC" w:rsidP="000D1024">
            <w:pPr>
              <w:rPr>
                <w:rFonts w:ascii="Arial" w:eastAsia="Calibri" w:hAnsi="Arial" w:cs="Arial"/>
                <w:b/>
              </w:rPr>
            </w:pPr>
          </w:p>
        </w:tc>
        <w:tc>
          <w:tcPr>
            <w:tcW w:w="6379" w:type="dxa"/>
            <w:tcBorders>
              <w:right w:val="single" w:sz="4" w:space="0" w:color="auto"/>
            </w:tcBorders>
            <w:shd w:val="clear" w:color="auto" w:fill="auto"/>
            <w:vAlign w:val="center"/>
          </w:tcPr>
          <w:p w14:paraId="42615DD0" w14:textId="77777777" w:rsidR="00513CAC" w:rsidRPr="00C23B14" w:rsidRDefault="00513CAC" w:rsidP="000D1024">
            <w:pPr>
              <w:rPr>
                <w:rFonts w:ascii="Arial" w:eastAsia="Calibri" w:hAnsi="Arial"/>
              </w:rPr>
            </w:pPr>
            <w:r w:rsidRPr="00C23B14">
              <w:rPr>
                <w:rFonts w:ascii="Arial" w:eastAsia="Calibri" w:hAnsi="Arial"/>
                <w:lang w:val="cy-GB"/>
              </w:rPr>
              <w:t>Y sector gwirfoddol (grŵp cymunedol, grŵp gwirfoddol, grŵp hunangymorth, cwmni cydweithredol, menter, sefydliad nid er elw)</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2C58C9C2" w14:textId="77777777" w:rsidR="00513CAC" w:rsidRPr="00A67D8B" w:rsidRDefault="00513CAC" w:rsidP="000D1024">
            <w:pPr>
              <w:jc w:val="center"/>
              <w:rPr>
                <w:rFonts w:ascii="Arial" w:eastAsia="Calibri" w:hAnsi="Arial" w:cs="Arial"/>
                <w:b/>
              </w:rPr>
            </w:pPr>
          </w:p>
        </w:tc>
      </w:tr>
      <w:tr w:rsidR="00513CAC" w:rsidRPr="00A67D8B" w14:paraId="0B647A2A" w14:textId="77777777" w:rsidTr="00513CAC">
        <w:trPr>
          <w:trHeight w:val="559"/>
        </w:trPr>
        <w:tc>
          <w:tcPr>
            <w:tcW w:w="2127" w:type="dxa"/>
            <w:vMerge/>
            <w:shd w:val="clear" w:color="auto" w:fill="auto"/>
            <w:vAlign w:val="center"/>
          </w:tcPr>
          <w:p w14:paraId="04BC0187" w14:textId="77777777" w:rsidR="00513CAC" w:rsidRPr="00C23B14" w:rsidRDefault="00513CAC" w:rsidP="000D1024">
            <w:pPr>
              <w:rPr>
                <w:rFonts w:ascii="Arial" w:eastAsia="Calibri" w:hAnsi="Arial" w:cs="Arial"/>
                <w:b/>
              </w:rPr>
            </w:pPr>
          </w:p>
        </w:tc>
        <w:tc>
          <w:tcPr>
            <w:tcW w:w="6379" w:type="dxa"/>
            <w:tcBorders>
              <w:right w:val="single" w:sz="4" w:space="0" w:color="auto"/>
            </w:tcBorders>
            <w:shd w:val="clear" w:color="auto" w:fill="auto"/>
            <w:vAlign w:val="center"/>
          </w:tcPr>
          <w:p w14:paraId="3B934F0A" w14:textId="77777777" w:rsidR="00513CAC" w:rsidRPr="00C23B14" w:rsidRDefault="00513CAC" w:rsidP="000D1024">
            <w:pPr>
              <w:rPr>
                <w:rFonts w:ascii="Arial" w:eastAsia="Calibri" w:hAnsi="Arial"/>
              </w:rPr>
            </w:pPr>
            <w:r w:rsidRPr="00C23B14">
              <w:rPr>
                <w:rFonts w:ascii="Arial" w:eastAsia="Calibri" w:hAnsi="Arial"/>
                <w:lang w:val="cy-GB"/>
              </w:rPr>
              <w:t>Grŵp arall nas rhestrir uchod</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1D4C18EA" w14:textId="77777777" w:rsidR="00513CAC" w:rsidRPr="00A67D8B" w:rsidRDefault="00513CAC" w:rsidP="000D1024">
            <w:pPr>
              <w:jc w:val="center"/>
              <w:rPr>
                <w:rFonts w:ascii="Arial" w:eastAsia="Calibri" w:hAnsi="Arial" w:cs="Arial"/>
                <w:b/>
              </w:rPr>
            </w:pPr>
          </w:p>
        </w:tc>
      </w:tr>
    </w:tbl>
    <w:p w14:paraId="0DD3ACAA" w14:textId="0C93A258" w:rsidR="00513CAC" w:rsidRDefault="00513CAC" w:rsidP="00A04E72">
      <w:pPr>
        <w:widowControl w:val="0"/>
        <w:autoSpaceDE w:val="0"/>
        <w:autoSpaceDN w:val="0"/>
        <w:adjustRightInd w:val="0"/>
        <w:rPr>
          <w:rFonts w:ascii="Arial" w:hAnsi="Arial" w:cs="Arial"/>
          <w:bCs/>
          <w:lang w:val="en-US"/>
        </w:rPr>
      </w:pPr>
    </w:p>
    <w:p w14:paraId="16C7C05F" w14:textId="77777777" w:rsidR="00513CAC" w:rsidRPr="006D2B23" w:rsidRDefault="00513CAC" w:rsidP="00A04E72">
      <w:pPr>
        <w:widowControl w:val="0"/>
        <w:autoSpaceDE w:val="0"/>
        <w:autoSpaceDN w:val="0"/>
        <w:adjustRightInd w:val="0"/>
        <w:rPr>
          <w:rFonts w:ascii="Arial" w:hAnsi="Arial" w:cs="Arial"/>
          <w:bCs/>
          <w:lang w:val="en-US"/>
        </w:rPr>
      </w:pPr>
    </w:p>
    <w:p w14:paraId="5250F529" w14:textId="2E82579C" w:rsidR="00B77424" w:rsidRPr="00A80ABD" w:rsidRDefault="004D3D95" w:rsidP="00B77424">
      <w:pPr>
        <w:pStyle w:val="Header"/>
        <w:rPr>
          <w:rFonts w:ascii="Arial" w:hAnsi="Arial" w:cs="Arial"/>
          <w:sz w:val="24"/>
          <w:szCs w:val="24"/>
        </w:rPr>
      </w:pPr>
      <w:r>
        <w:rPr>
          <w:rFonts w:ascii="Arial" w:hAnsi="Arial" w:cs="Arial"/>
          <w:b/>
          <w:sz w:val="24"/>
        </w:rPr>
        <w:t>C</w:t>
      </w:r>
      <w:r w:rsidR="00A04E72" w:rsidRPr="00385A64">
        <w:rPr>
          <w:rFonts w:ascii="Arial" w:hAnsi="Arial" w:cs="Arial"/>
          <w:b/>
          <w:sz w:val="24"/>
        </w:rPr>
        <w:t xml:space="preserve">1: </w:t>
      </w:r>
      <w:r w:rsidRPr="004D3D95">
        <w:rPr>
          <w:rFonts w:ascii="Arial" w:hAnsi="Arial" w:cs="Arial"/>
          <w:sz w:val="24"/>
          <w:szCs w:val="24"/>
        </w:rPr>
        <w:t>Nod y canllawiau drafft, cytundebau partneriaeth dreftadaeth yng Nghymru, yw helpu perchnogion ac awdurdodau caniatáu i sefydlu a rheoli cytundebau partneriaeth dreftadaeth. Mae’r prif ganllawiau ar sefydlu cytundeb yn adran 3. A oes digon o fanylion yma i gefnogi creu cytundeb partneriaeth dreftadaeth?</w:t>
      </w:r>
    </w:p>
    <w:p w14:paraId="28A1BF16" w14:textId="3253C247" w:rsidR="0051742D" w:rsidRDefault="0051742D" w:rsidP="0051742D">
      <w:pPr>
        <w:rPr>
          <w:rFonts w:ascii="Arial" w:hAnsi="Arial" w:cs="Arial"/>
        </w:rPr>
      </w:pPr>
    </w:p>
    <w:tbl>
      <w:tblPr>
        <w:tblStyle w:val="TableGrid"/>
        <w:tblW w:w="6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3"/>
        <w:gridCol w:w="992"/>
        <w:gridCol w:w="662"/>
        <w:gridCol w:w="756"/>
        <w:gridCol w:w="283"/>
        <w:gridCol w:w="1132"/>
        <w:gridCol w:w="944"/>
        <w:gridCol w:w="284"/>
        <w:gridCol w:w="283"/>
      </w:tblGrid>
      <w:tr w:rsidR="00385A64" w14:paraId="2411B8E0" w14:textId="6268C458" w:rsidTr="004D3D95">
        <w:trPr>
          <w:gridAfter w:val="3"/>
          <w:wAfter w:w="1511" w:type="dxa"/>
        </w:trPr>
        <w:tc>
          <w:tcPr>
            <w:tcW w:w="993" w:type="dxa"/>
            <w:tcBorders>
              <w:right w:val="single" w:sz="4" w:space="0" w:color="auto"/>
            </w:tcBorders>
          </w:tcPr>
          <w:p w14:paraId="7C50488E" w14:textId="34C5582B" w:rsidR="00385A64" w:rsidRPr="00EB407F" w:rsidRDefault="004D3D95" w:rsidP="00385A64">
            <w:pPr>
              <w:rPr>
                <w:rFonts w:ascii="Arial" w:hAnsi="Arial" w:cs="Arial"/>
              </w:rPr>
            </w:pPr>
            <w:r>
              <w:rPr>
                <w:rFonts w:ascii="Arial" w:hAnsi="Arial" w:cs="Arial"/>
              </w:rPr>
              <w:t>Oes</w:t>
            </w:r>
          </w:p>
        </w:tc>
        <w:tc>
          <w:tcPr>
            <w:tcW w:w="283" w:type="dxa"/>
            <w:tcBorders>
              <w:top w:val="single" w:sz="4" w:space="0" w:color="auto"/>
              <w:left w:val="single" w:sz="4" w:space="0" w:color="auto"/>
              <w:bottom w:val="single" w:sz="4" w:space="0" w:color="auto"/>
              <w:right w:val="single" w:sz="4" w:space="0" w:color="auto"/>
            </w:tcBorders>
          </w:tcPr>
          <w:p w14:paraId="2EFC673F" w14:textId="062F391B" w:rsidR="00385A64" w:rsidRDefault="00385A64" w:rsidP="0051742D">
            <w:pPr>
              <w:rPr>
                <w:rFonts w:ascii="Arial" w:hAnsi="Arial" w:cs="Arial"/>
              </w:rPr>
            </w:pPr>
          </w:p>
        </w:tc>
        <w:tc>
          <w:tcPr>
            <w:tcW w:w="992" w:type="dxa"/>
            <w:tcBorders>
              <w:left w:val="single" w:sz="4" w:space="0" w:color="auto"/>
            </w:tcBorders>
          </w:tcPr>
          <w:p w14:paraId="0A8EDD69" w14:textId="3154021F" w:rsidR="00385A64" w:rsidRDefault="00385A64" w:rsidP="0051742D">
            <w:pPr>
              <w:rPr>
                <w:rFonts w:ascii="Arial" w:hAnsi="Arial" w:cs="Arial"/>
              </w:rPr>
            </w:pPr>
          </w:p>
        </w:tc>
        <w:tc>
          <w:tcPr>
            <w:tcW w:w="1418" w:type="dxa"/>
            <w:gridSpan w:val="2"/>
            <w:tcBorders>
              <w:right w:val="single" w:sz="4" w:space="0" w:color="auto"/>
            </w:tcBorders>
          </w:tcPr>
          <w:p w14:paraId="357B8909" w14:textId="448863C5" w:rsidR="00385A64" w:rsidRDefault="004D3D95" w:rsidP="0051742D">
            <w:pPr>
              <w:rPr>
                <w:rFonts w:ascii="Arial" w:hAnsi="Arial" w:cs="Arial"/>
              </w:rPr>
            </w:pPr>
            <w:r>
              <w:rPr>
                <w:rFonts w:ascii="Arial" w:hAnsi="Arial" w:cs="Arial"/>
              </w:rPr>
              <w:t>Nac oes</w:t>
            </w:r>
          </w:p>
        </w:tc>
        <w:tc>
          <w:tcPr>
            <w:tcW w:w="283" w:type="dxa"/>
            <w:tcBorders>
              <w:top w:val="single" w:sz="4" w:space="0" w:color="auto"/>
              <w:left w:val="single" w:sz="4" w:space="0" w:color="auto"/>
              <w:bottom w:val="single" w:sz="4" w:space="0" w:color="auto"/>
              <w:right w:val="single" w:sz="4" w:space="0" w:color="auto"/>
            </w:tcBorders>
          </w:tcPr>
          <w:p w14:paraId="5F44E1DA" w14:textId="77777777" w:rsidR="00385A64" w:rsidRDefault="00385A64" w:rsidP="0051742D">
            <w:pPr>
              <w:rPr>
                <w:rFonts w:ascii="Arial" w:hAnsi="Arial" w:cs="Arial"/>
              </w:rPr>
            </w:pPr>
          </w:p>
        </w:tc>
        <w:tc>
          <w:tcPr>
            <w:tcW w:w="1132" w:type="dxa"/>
            <w:tcBorders>
              <w:left w:val="single" w:sz="4" w:space="0" w:color="auto"/>
            </w:tcBorders>
          </w:tcPr>
          <w:p w14:paraId="70996240" w14:textId="77777777" w:rsidR="00385A64" w:rsidRDefault="00385A64" w:rsidP="0051742D">
            <w:pPr>
              <w:rPr>
                <w:rFonts w:ascii="Arial" w:hAnsi="Arial" w:cs="Arial"/>
              </w:rPr>
            </w:pPr>
          </w:p>
        </w:tc>
        <w:bookmarkStart w:id="0" w:name="_GoBack"/>
        <w:bookmarkEnd w:id="0"/>
      </w:tr>
      <w:tr w:rsidR="00FF4522" w14:paraId="56B3B41F" w14:textId="19EDDCB7" w:rsidTr="00385A64">
        <w:tc>
          <w:tcPr>
            <w:tcW w:w="1276" w:type="dxa"/>
            <w:gridSpan w:val="2"/>
          </w:tcPr>
          <w:p w14:paraId="4CEE06D7" w14:textId="77777777" w:rsidR="00FF4522" w:rsidRDefault="00FF4522" w:rsidP="0051742D">
            <w:pPr>
              <w:rPr>
                <w:rFonts w:ascii="Arial" w:hAnsi="Arial" w:cs="Arial"/>
              </w:rPr>
            </w:pPr>
          </w:p>
        </w:tc>
        <w:tc>
          <w:tcPr>
            <w:tcW w:w="992" w:type="dxa"/>
          </w:tcPr>
          <w:p w14:paraId="62894AF5" w14:textId="77777777" w:rsidR="00FF4522" w:rsidRDefault="00FF4522" w:rsidP="0051742D">
            <w:pPr>
              <w:rPr>
                <w:rFonts w:ascii="Arial" w:hAnsi="Arial" w:cs="Arial"/>
              </w:rPr>
            </w:pPr>
          </w:p>
        </w:tc>
        <w:tc>
          <w:tcPr>
            <w:tcW w:w="662" w:type="dxa"/>
          </w:tcPr>
          <w:p w14:paraId="480D8593" w14:textId="77777777" w:rsidR="00FF4522" w:rsidRDefault="00FF4522" w:rsidP="0051742D">
            <w:pPr>
              <w:rPr>
                <w:rFonts w:ascii="Arial" w:hAnsi="Arial" w:cs="Arial"/>
              </w:rPr>
            </w:pPr>
          </w:p>
        </w:tc>
        <w:tc>
          <w:tcPr>
            <w:tcW w:w="3115" w:type="dxa"/>
            <w:gridSpan w:val="4"/>
          </w:tcPr>
          <w:p w14:paraId="49CA39CF" w14:textId="77777777" w:rsidR="00FF4522" w:rsidRDefault="00FF4522" w:rsidP="0051742D">
            <w:pPr>
              <w:rPr>
                <w:rFonts w:ascii="Arial" w:hAnsi="Arial" w:cs="Arial"/>
              </w:rPr>
            </w:pPr>
          </w:p>
        </w:tc>
        <w:tc>
          <w:tcPr>
            <w:tcW w:w="284" w:type="dxa"/>
          </w:tcPr>
          <w:p w14:paraId="597F7166" w14:textId="5749FFFA" w:rsidR="00FF4522" w:rsidRDefault="00FF4522" w:rsidP="0051742D">
            <w:pPr>
              <w:rPr>
                <w:rFonts w:ascii="Arial" w:hAnsi="Arial" w:cs="Arial"/>
              </w:rPr>
            </w:pPr>
          </w:p>
        </w:tc>
        <w:tc>
          <w:tcPr>
            <w:tcW w:w="283" w:type="dxa"/>
          </w:tcPr>
          <w:p w14:paraId="5539225C" w14:textId="35716012" w:rsidR="00FF4522" w:rsidRDefault="00FF4522" w:rsidP="0051742D">
            <w:pPr>
              <w:rPr>
                <w:rFonts w:ascii="Arial" w:hAnsi="Arial" w:cs="Arial"/>
              </w:rPr>
            </w:pPr>
          </w:p>
        </w:tc>
      </w:tr>
    </w:tbl>
    <w:p w14:paraId="125FDD26" w14:textId="5AE4DE48" w:rsidR="00A04E72" w:rsidRDefault="004D3D95" w:rsidP="00A04E72">
      <w:pPr>
        <w:widowControl w:val="0"/>
        <w:autoSpaceDE w:val="0"/>
        <w:autoSpaceDN w:val="0"/>
        <w:adjustRightInd w:val="0"/>
        <w:rPr>
          <w:rFonts w:ascii="Arial" w:hAnsi="Arial" w:cs="Arial"/>
        </w:rPr>
      </w:pPr>
      <w:r w:rsidRPr="004D3D95">
        <w:rPr>
          <w:rFonts w:ascii="Arial" w:hAnsi="Arial" w:cs="Arial"/>
        </w:rPr>
        <w:t>Os na, sut y gellid eu gwella?</w:t>
      </w:r>
    </w:p>
    <w:p w14:paraId="193051DE" w14:textId="77777777" w:rsidR="004D3D95" w:rsidRPr="006D2B23" w:rsidRDefault="004D3D95" w:rsidP="00A04E72">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014FE1" w:rsidRPr="006D2B23" w14:paraId="08D94156" w14:textId="77777777" w:rsidTr="00B77424">
        <w:trPr>
          <w:trHeight w:val="1215"/>
        </w:trPr>
        <w:tc>
          <w:tcPr>
            <w:tcW w:w="9016" w:type="dxa"/>
          </w:tcPr>
          <w:p w14:paraId="796CE064" w14:textId="77777777" w:rsidR="00014FE1" w:rsidRPr="006D2B23" w:rsidRDefault="00014FE1" w:rsidP="00014FE1">
            <w:pPr>
              <w:widowControl w:val="0"/>
              <w:autoSpaceDE w:val="0"/>
              <w:autoSpaceDN w:val="0"/>
              <w:adjustRightInd w:val="0"/>
              <w:rPr>
                <w:rFonts w:ascii="Times New Roman" w:hAnsi="Times New Roman" w:cs="Times New Roman"/>
                <w:lang w:val="en-US"/>
              </w:rPr>
            </w:pPr>
          </w:p>
          <w:p w14:paraId="6180512D" w14:textId="77777777" w:rsidR="00014FE1" w:rsidRDefault="00014FE1" w:rsidP="00014FE1">
            <w:pPr>
              <w:widowControl w:val="0"/>
              <w:autoSpaceDE w:val="0"/>
              <w:autoSpaceDN w:val="0"/>
              <w:adjustRightInd w:val="0"/>
              <w:rPr>
                <w:rFonts w:ascii="Times New Roman" w:hAnsi="Times New Roman" w:cs="Times New Roman"/>
                <w:lang w:val="en-US"/>
              </w:rPr>
            </w:pPr>
          </w:p>
          <w:p w14:paraId="4E21FC4F" w14:textId="04EC5191" w:rsidR="00927C16" w:rsidRPr="006D2B23" w:rsidRDefault="00927C16" w:rsidP="00014FE1">
            <w:pPr>
              <w:widowControl w:val="0"/>
              <w:autoSpaceDE w:val="0"/>
              <w:autoSpaceDN w:val="0"/>
              <w:adjustRightInd w:val="0"/>
              <w:rPr>
                <w:rFonts w:ascii="Times New Roman" w:hAnsi="Times New Roman" w:cs="Times New Roman"/>
                <w:lang w:val="en-US"/>
              </w:rPr>
            </w:pPr>
          </w:p>
        </w:tc>
      </w:tr>
    </w:tbl>
    <w:p w14:paraId="25A924CE" w14:textId="77777777" w:rsidR="00B77424" w:rsidRDefault="00B77424" w:rsidP="005D6DF4">
      <w:pPr>
        <w:rPr>
          <w:rFonts w:ascii="Arial" w:hAnsi="Arial" w:cs="Arial"/>
          <w:b/>
        </w:rPr>
      </w:pPr>
    </w:p>
    <w:p w14:paraId="12A8104E" w14:textId="77777777" w:rsidR="004D3D95" w:rsidRPr="004D3D95" w:rsidRDefault="004D3D95" w:rsidP="004D3D95">
      <w:pPr>
        <w:pStyle w:val="Header"/>
        <w:rPr>
          <w:rFonts w:ascii="Arial" w:hAnsi="Arial" w:cs="Arial"/>
          <w:sz w:val="24"/>
          <w:szCs w:val="24"/>
        </w:rPr>
      </w:pPr>
      <w:r>
        <w:rPr>
          <w:rFonts w:ascii="Arial" w:hAnsi="Arial" w:cs="Arial"/>
          <w:b/>
          <w:sz w:val="24"/>
        </w:rPr>
        <w:lastRenderedPageBreak/>
        <w:t>C</w:t>
      </w:r>
      <w:r w:rsidR="00385A64">
        <w:rPr>
          <w:rFonts w:ascii="Arial" w:hAnsi="Arial" w:cs="Arial"/>
          <w:b/>
          <w:sz w:val="24"/>
        </w:rPr>
        <w:t>2</w:t>
      </w:r>
      <w:r w:rsidR="00385A64" w:rsidRPr="00385A64">
        <w:rPr>
          <w:rFonts w:ascii="Arial" w:hAnsi="Arial" w:cs="Arial"/>
          <w:b/>
          <w:sz w:val="24"/>
        </w:rPr>
        <w:t xml:space="preserve">: </w:t>
      </w:r>
      <w:r w:rsidRPr="004D3D95">
        <w:rPr>
          <w:rFonts w:ascii="Arial" w:hAnsi="Arial" w:cs="Arial"/>
          <w:sz w:val="24"/>
          <w:szCs w:val="24"/>
        </w:rPr>
        <w:t>Mae trefniadau’r ymgynghoriad a chyhoeddusrwydd ar gyfer cytundebau partneriaeth dreftadaeth wedi’u nodi yn</w:t>
      </w:r>
    </w:p>
    <w:p w14:paraId="54864784" w14:textId="77777777" w:rsidR="004D3D95" w:rsidRPr="004D3D95" w:rsidRDefault="004D3D95" w:rsidP="004D3D95">
      <w:pPr>
        <w:pStyle w:val="Header"/>
        <w:numPr>
          <w:ilvl w:val="0"/>
          <w:numId w:val="12"/>
        </w:numPr>
        <w:rPr>
          <w:rFonts w:ascii="Arial" w:hAnsi="Arial" w:cs="Arial"/>
          <w:sz w:val="24"/>
          <w:szCs w:val="24"/>
        </w:rPr>
      </w:pPr>
      <w:r w:rsidRPr="004D3D95">
        <w:rPr>
          <w:rFonts w:ascii="Arial" w:hAnsi="Arial" w:cs="Arial"/>
          <w:sz w:val="24"/>
          <w:szCs w:val="24"/>
        </w:rPr>
        <w:t>rheoliadau 5 i 7 a 9 o Reoliadau drafft Adeiladau Rhestredig (Cytundebau Partneriaeth Dreftadaeth) (Cymru) 2021;</w:t>
      </w:r>
    </w:p>
    <w:p w14:paraId="3E728239" w14:textId="77777777" w:rsidR="004D3D95" w:rsidRPr="004D3D95" w:rsidRDefault="004D3D95" w:rsidP="004D3D95">
      <w:pPr>
        <w:pStyle w:val="Header"/>
        <w:numPr>
          <w:ilvl w:val="0"/>
          <w:numId w:val="12"/>
        </w:numPr>
        <w:rPr>
          <w:rFonts w:ascii="Arial" w:hAnsi="Arial" w:cs="Arial"/>
          <w:sz w:val="24"/>
          <w:szCs w:val="24"/>
        </w:rPr>
      </w:pPr>
      <w:r w:rsidRPr="004D3D95">
        <w:rPr>
          <w:rFonts w:ascii="Arial" w:hAnsi="Arial" w:cs="Arial"/>
          <w:sz w:val="24"/>
          <w:szCs w:val="24"/>
        </w:rPr>
        <w:t>rheoliadau 4 i 5 o Reoliadau drafft Henebion Cofrestredig (Cytundebau Partneriaeth Dreftadaeth) (Cymru) 2021;</w:t>
      </w:r>
    </w:p>
    <w:p w14:paraId="130E4589" w14:textId="49FA946E" w:rsidR="004D3D95" w:rsidRPr="00A80ABD" w:rsidRDefault="004D3D95" w:rsidP="004D3D95">
      <w:pPr>
        <w:pStyle w:val="Header"/>
        <w:numPr>
          <w:ilvl w:val="0"/>
          <w:numId w:val="12"/>
        </w:numPr>
        <w:rPr>
          <w:rFonts w:ascii="Arial" w:hAnsi="Arial" w:cs="Arial"/>
          <w:sz w:val="24"/>
          <w:szCs w:val="24"/>
        </w:rPr>
      </w:pPr>
      <w:r w:rsidRPr="004D3D95">
        <w:rPr>
          <w:rFonts w:ascii="Arial" w:hAnsi="Arial" w:cs="Arial"/>
          <w:sz w:val="24"/>
          <w:szCs w:val="24"/>
        </w:rPr>
        <w:t>adran 4 o’r canllawiau drafft, cytundebau partneriaeth dreftadaeth yng Nghymru.</w:t>
      </w:r>
    </w:p>
    <w:p w14:paraId="258E57DC" w14:textId="77777777" w:rsidR="004D3D95" w:rsidRDefault="004D3D95" w:rsidP="004D3D95">
      <w:pPr>
        <w:rPr>
          <w:rFonts w:ascii="Arial" w:hAnsi="Arial" w:cs="Arial"/>
        </w:rPr>
      </w:pPr>
    </w:p>
    <w:tbl>
      <w:tblPr>
        <w:tblStyle w:val="TableGrid"/>
        <w:tblW w:w="6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3"/>
        <w:gridCol w:w="992"/>
        <w:gridCol w:w="662"/>
        <w:gridCol w:w="756"/>
        <w:gridCol w:w="283"/>
        <w:gridCol w:w="1132"/>
        <w:gridCol w:w="944"/>
        <w:gridCol w:w="284"/>
        <w:gridCol w:w="283"/>
      </w:tblGrid>
      <w:tr w:rsidR="004D3D95" w14:paraId="012192A9" w14:textId="77777777" w:rsidTr="0038314D">
        <w:trPr>
          <w:gridAfter w:val="3"/>
          <w:wAfter w:w="1511" w:type="dxa"/>
        </w:trPr>
        <w:tc>
          <w:tcPr>
            <w:tcW w:w="993" w:type="dxa"/>
            <w:tcBorders>
              <w:right w:val="single" w:sz="4" w:space="0" w:color="auto"/>
            </w:tcBorders>
          </w:tcPr>
          <w:p w14:paraId="60CD6A83" w14:textId="17BC0ADC" w:rsidR="004D3D95" w:rsidRPr="00EB407F" w:rsidRDefault="004D3D95" w:rsidP="0038314D">
            <w:pPr>
              <w:rPr>
                <w:rFonts w:ascii="Arial" w:hAnsi="Arial" w:cs="Arial"/>
              </w:rPr>
            </w:pPr>
            <w:r>
              <w:rPr>
                <w:rFonts w:ascii="Arial" w:hAnsi="Arial" w:cs="Arial"/>
              </w:rPr>
              <w:t>Ydyn</w:t>
            </w:r>
          </w:p>
        </w:tc>
        <w:tc>
          <w:tcPr>
            <w:tcW w:w="283" w:type="dxa"/>
            <w:tcBorders>
              <w:top w:val="single" w:sz="4" w:space="0" w:color="auto"/>
              <w:left w:val="single" w:sz="4" w:space="0" w:color="auto"/>
              <w:bottom w:val="single" w:sz="4" w:space="0" w:color="auto"/>
              <w:right w:val="single" w:sz="4" w:space="0" w:color="auto"/>
            </w:tcBorders>
          </w:tcPr>
          <w:p w14:paraId="437C0A64" w14:textId="77777777" w:rsidR="004D3D95" w:rsidRDefault="004D3D95" w:rsidP="0038314D">
            <w:pPr>
              <w:rPr>
                <w:rFonts w:ascii="Arial" w:hAnsi="Arial" w:cs="Arial"/>
              </w:rPr>
            </w:pPr>
          </w:p>
        </w:tc>
        <w:tc>
          <w:tcPr>
            <w:tcW w:w="992" w:type="dxa"/>
            <w:tcBorders>
              <w:left w:val="single" w:sz="4" w:space="0" w:color="auto"/>
            </w:tcBorders>
          </w:tcPr>
          <w:p w14:paraId="08A78043" w14:textId="77777777" w:rsidR="004D3D95" w:rsidRDefault="004D3D95" w:rsidP="0038314D">
            <w:pPr>
              <w:rPr>
                <w:rFonts w:ascii="Arial" w:hAnsi="Arial" w:cs="Arial"/>
              </w:rPr>
            </w:pPr>
          </w:p>
        </w:tc>
        <w:tc>
          <w:tcPr>
            <w:tcW w:w="1418" w:type="dxa"/>
            <w:gridSpan w:val="2"/>
            <w:tcBorders>
              <w:right w:val="single" w:sz="4" w:space="0" w:color="auto"/>
            </w:tcBorders>
          </w:tcPr>
          <w:p w14:paraId="1CF04D54" w14:textId="54524BA7" w:rsidR="004D3D95" w:rsidRDefault="004D3D95" w:rsidP="004D3D95">
            <w:pPr>
              <w:rPr>
                <w:rFonts w:ascii="Arial" w:hAnsi="Arial" w:cs="Arial"/>
              </w:rPr>
            </w:pPr>
            <w:r>
              <w:rPr>
                <w:rFonts w:ascii="Arial" w:hAnsi="Arial" w:cs="Arial"/>
              </w:rPr>
              <w:t>Nac ydyn</w:t>
            </w:r>
          </w:p>
        </w:tc>
        <w:tc>
          <w:tcPr>
            <w:tcW w:w="283" w:type="dxa"/>
            <w:tcBorders>
              <w:top w:val="single" w:sz="4" w:space="0" w:color="auto"/>
              <w:left w:val="single" w:sz="4" w:space="0" w:color="auto"/>
              <w:bottom w:val="single" w:sz="4" w:space="0" w:color="auto"/>
              <w:right w:val="single" w:sz="4" w:space="0" w:color="auto"/>
            </w:tcBorders>
          </w:tcPr>
          <w:p w14:paraId="49D351D4" w14:textId="77777777" w:rsidR="004D3D95" w:rsidRDefault="004D3D95" w:rsidP="0038314D">
            <w:pPr>
              <w:rPr>
                <w:rFonts w:ascii="Arial" w:hAnsi="Arial" w:cs="Arial"/>
              </w:rPr>
            </w:pPr>
          </w:p>
        </w:tc>
        <w:tc>
          <w:tcPr>
            <w:tcW w:w="1132" w:type="dxa"/>
            <w:tcBorders>
              <w:left w:val="single" w:sz="4" w:space="0" w:color="auto"/>
            </w:tcBorders>
          </w:tcPr>
          <w:p w14:paraId="4AF70257" w14:textId="77777777" w:rsidR="004D3D95" w:rsidRDefault="004D3D95" w:rsidP="0038314D">
            <w:pPr>
              <w:rPr>
                <w:rFonts w:ascii="Arial" w:hAnsi="Arial" w:cs="Arial"/>
              </w:rPr>
            </w:pPr>
          </w:p>
        </w:tc>
      </w:tr>
      <w:tr w:rsidR="004D3D95" w14:paraId="404D93ED" w14:textId="77777777" w:rsidTr="0038314D">
        <w:tc>
          <w:tcPr>
            <w:tcW w:w="1276" w:type="dxa"/>
            <w:gridSpan w:val="2"/>
          </w:tcPr>
          <w:p w14:paraId="000402B7" w14:textId="77777777" w:rsidR="004D3D95" w:rsidRDefault="004D3D95" w:rsidP="0038314D">
            <w:pPr>
              <w:rPr>
                <w:rFonts w:ascii="Arial" w:hAnsi="Arial" w:cs="Arial"/>
              </w:rPr>
            </w:pPr>
          </w:p>
        </w:tc>
        <w:tc>
          <w:tcPr>
            <w:tcW w:w="992" w:type="dxa"/>
          </w:tcPr>
          <w:p w14:paraId="34E8C521" w14:textId="77777777" w:rsidR="004D3D95" w:rsidRDefault="004D3D95" w:rsidP="0038314D">
            <w:pPr>
              <w:rPr>
                <w:rFonts w:ascii="Arial" w:hAnsi="Arial" w:cs="Arial"/>
              </w:rPr>
            </w:pPr>
          </w:p>
        </w:tc>
        <w:tc>
          <w:tcPr>
            <w:tcW w:w="662" w:type="dxa"/>
          </w:tcPr>
          <w:p w14:paraId="60DF4D20" w14:textId="77777777" w:rsidR="004D3D95" w:rsidRDefault="004D3D95" w:rsidP="0038314D">
            <w:pPr>
              <w:rPr>
                <w:rFonts w:ascii="Arial" w:hAnsi="Arial" w:cs="Arial"/>
              </w:rPr>
            </w:pPr>
          </w:p>
        </w:tc>
        <w:tc>
          <w:tcPr>
            <w:tcW w:w="3115" w:type="dxa"/>
            <w:gridSpan w:val="4"/>
          </w:tcPr>
          <w:p w14:paraId="719EB923" w14:textId="77777777" w:rsidR="004D3D95" w:rsidRDefault="004D3D95" w:rsidP="0038314D">
            <w:pPr>
              <w:rPr>
                <w:rFonts w:ascii="Arial" w:hAnsi="Arial" w:cs="Arial"/>
              </w:rPr>
            </w:pPr>
          </w:p>
        </w:tc>
        <w:tc>
          <w:tcPr>
            <w:tcW w:w="284" w:type="dxa"/>
          </w:tcPr>
          <w:p w14:paraId="71315EDC" w14:textId="77777777" w:rsidR="004D3D95" w:rsidRDefault="004D3D95" w:rsidP="0038314D">
            <w:pPr>
              <w:rPr>
                <w:rFonts w:ascii="Arial" w:hAnsi="Arial" w:cs="Arial"/>
              </w:rPr>
            </w:pPr>
          </w:p>
        </w:tc>
        <w:tc>
          <w:tcPr>
            <w:tcW w:w="283" w:type="dxa"/>
          </w:tcPr>
          <w:p w14:paraId="0E111489" w14:textId="77777777" w:rsidR="004D3D95" w:rsidRDefault="004D3D95" w:rsidP="0038314D">
            <w:pPr>
              <w:rPr>
                <w:rFonts w:ascii="Arial" w:hAnsi="Arial" w:cs="Arial"/>
              </w:rPr>
            </w:pPr>
          </w:p>
        </w:tc>
      </w:tr>
    </w:tbl>
    <w:p w14:paraId="7B30C1DD" w14:textId="77777777" w:rsidR="004D3D95" w:rsidRDefault="004D3D95" w:rsidP="004D3D95">
      <w:pPr>
        <w:widowControl w:val="0"/>
        <w:autoSpaceDE w:val="0"/>
        <w:autoSpaceDN w:val="0"/>
        <w:adjustRightInd w:val="0"/>
        <w:rPr>
          <w:rFonts w:ascii="Arial" w:hAnsi="Arial" w:cs="Arial"/>
        </w:rPr>
      </w:pPr>
      <w:r w:rsidRPr="004D3D95">
        <w:rPr>
          <w:rFonts w:ascii="Arial" w:hAnsi="Arial" w:cs="Arial"/>
        </w:rPr>
        <w:t>Os na, sut y gellid eu gwella?</w:t>
      </w:r>
    </w:p>
    <w:p w14:paraId="542CA176" w14:textId="602553D7" w:rsidR="00385A64" w:rsidRPr="006D2B23" w:rsidRDefault="00385A64" w:rsidP="004D3D95">
      <w:pPr>
        <w:pStyle w:val="Header"/>
        <w:rPr>
          <w:rFonts w:ascii="Arial" w:hAnsi="Arial" w:cs="Arial"/>
          <w:lang w:val="en-US"/>
        </w:rPr>
      </w:pPr>
    </w:p>
    <w:tbl>
      <w:tblPr>
        <w:tblStyle w:val="TableGrid"/>
        <w:tblW w:w="0" w:type="auto"/>
        <w:tblLook w:val="04A0" w:firstRow="1" w:lastRow="0" w:firstColumn="1" w:lastColumn="0" w:noHBand="0" w:noVBand="1"/>
      </w:tblPr>
      <w:tblGrid>
        <w:gridCol w:w="9016"/>
      </w:tblGrid>
      <w:tr w:rsidR="00385A64" w:rsidRPr="006D2B23" w14:paraId="775C6BEE" w14:textId="77777777" w:rsidTr="0038314D">
        <w:trPr>
          <w:trHeight w:val="1215"/>
        </w:trPr>
        <w:tc>
          <w:tcPr>
            <w:tcW w:w="9016" w:type="dxa"/>
          </w:tcPr>
          <w:p w14:paraId="4F3B15E4" w14:textId="77777777" w:rsidR="00385A64" w:rsidRPr="006D2B23" w:rsidRDefault="00385A64" w:rsidP="0038314D">
            <w:pPr>
              <w:widowControl w:val="0"/>
              <w:autoSpaceDE w:val="0"/>
              <w:autoSpaceDN w:val="0"/>
              <w:adjustRightInd w:val="0"/>
              <w:rPr>
                <w:rFonts w:ascii="Times New Roman" w:hAnsi="Times New Roman" w:cs="Times New Roman"/>
                <w:lang w:val="en-US"/>
              </w:rPr>
            </w:pPr>
          </w:p>
          <w:p w14:paraId="28C3A67E" w14:textId="77777777" w:rsidR="00385A64" w:rsidRDefault="00385A64" w:rsidP="0038314D">
            <w:pPr>
              <w:widowControl w:val="0"/>
              <w:autoSpaceDE w:val="0"/>
              <w:autoSpaceDN w:val="0"/>
              <w:adjustRightInd w:val="0"/>
              <w:rPr>
                <w:rFonts w:ascii="Times New Roman" w:hAnsi="Times New Roman" w:cs="Times New Roman"/>
                <w:lang w:val="en-US"/>
              </w:rPr>
            </w:pPr>
          </w:p>
          <w:p w14:paraId="74D7015E" w14:textId="77777777" w:rsidR="00385A64" w:rsidRPr="006D2B23" w:rsidRDefault="00385A64" w:rsidP="0038314D">
            <w:pPr>
              <w:widowControl w:val="0"/>
              <w:autoSpaceDE w:val="0"/>
              <w:autoSpaceDN w:val="0"/>
              <w:adjustRightInd w:val="0"/>
              <w:rPr>
                <w:rFonts w:ascii="Times New Roman" w:hAnsi="Times New Roman" w:cs="Times New Roman"/>
                <w:lang w:val="en-US"/>
              </w:rPr>
            </w:pPr>
          </w:p>
        </w:tc>
      </w:tr>
    </w:tbl>
    <w:p w14:paraId="72BF8E0F" w14:textId="77777777" w:rsidR="00385A64" w:rsidRDefault="00385A64" w:rsidP="005D6DF4">
      <w:pPr>
        <w:rPr>
          <w:rFonts w:ascii="Arial" w:hAnsi="Arial" w:cs="Arial"/>
          <w:b/>
        </w:rPr>
      </w:pPr>
    </w:p>
    <w:p w14:paraId="3E80C1F1" w14:textId="3CA25045" w:rsidR="004D3D95" w:rsidRPr="004D3D95" w:rsidRDefault="004D3D95" w:rsidP="004D3D95">
      <w:pPr>
        <w:pStyle w:val="Header"/>
        <w:rPr>
          <w:rFonts w:ascii="Arial" w:hAnsi="Arial" w:cs="Arial"/>
          <w:sz w:val="24"/>
          <w:szCs w:val="24"/>
        </w:rPr>
      </w:pPr>
      <w:r>
        <w:rPr>
          <w:rFonts w:ascii="Arial" w:hAnsi="Arial" w:cs="Arial"/>
          <w:b/>
          <w:sz w:val="24"/>
        </w:rPr>
        <w:t>C</w:t>
      </w:r>
      <w:r w:rsidR="00385A64">
        <w:rPr>
          <w:rFonts w:ascii="Arial" w:hAnsi="Arial" w:cs="Arial"/>
          <w:b/>
          <w:sz w:val="24"/>
        </w:rPr>
        <w:t>3</w:t>
      </w:r>
      <w:r w:rsidR="00385A64" w:rsidRPr="00385A64">
        <w:rPr>
          <w:rFonts w:ascii="Arial" w:hAnsi="Arial" w:cs="Arial"/>
          <w:b/>
          <w:sz w:val="24"/>
        </w:rPr>
        <w:t xml:space="preserve">: </w:t>
      </w:r>
      <w:r w:rsidRPr="004D3D95">
        <w:rPr>
          <w:rFonts w:ascii="Arial" w:hAnsi="Arial" w:cs="Arial"/>
          <w:sz w:val="24"/>
          <w:szCs w:val="24"/>
        </w:rPr>
        <w:t>Nid yw’n fwriad i fân newidiadau i gytundebau partneriaeth dreftadaeth ysgogi’r gofynion cyhoeddusrwydd ac ymgynghori a nodir yn:</w:t>
      </w:r>
    </w:p>
    <w:p w14:paraId="6C9D016E" w14:textId="09CCC262" w:rsidR="004D3D95" w:rsidRPr="004D3D95" w:rsidRDefault="004D3D95" w:rsidP="004D3D95">
      <w:pPr>
        <w:pStyle w:val="Header"/>
        <w:numPr>
          <w:ilvl w:val="0"/>
          <w:numId w:val="13"/>
        </w:numPr>
        <w:rPr>
          <w:rFonts w:ascii="Arial" w:hAnsi="Arial" w:cs="Arial"/>
          <w:sz w:val="24"/>
          <w:szCs w:val="24"/>
        </w:rPr>
      </w:pPr>
      <w:r w:rsidRPr="004D3D95">
        <w:rPr>
          <w:rFonts w:ascii="Arial" w:hAnsi="Arial" w:cs="Arial"/>
          <w:sz w:val="24"/>
          <w:szCs w:val="24"/>
        </w:rPr>
        <w:t>rheoliad 5 o Reoliadau drafft Adeiladau Rhestredig (Cytundebau Partneriaeth Dref</w:t>
      </w:r>
      <w:r>
        <w:rPr>
          <w:rFonts w:ascii="Arial" w:hAnsi="Arial" w:cs="Arial"/>
          <w:sz w:val="24"/>
          <w:szCs w:val="24"/>
        </w:rPr>
        <w:t>tadaeth) (Cymru) 2021</w:t>
      </w:r>
    </w:p>
    <w:p w14:paraId="5E4CD2B8" w14:textId="75A9FF5B" w:rsidR="004D3D95" w:rsidRPr="004D3D95" w:rsidRDefault="004D3D95" w:rsidP="004D3D95">
      <w:pPr>
        <w:pStyle w:val="Header"/>
        <w:numPr>
          <w:ilvl w:val="0"/>
          <w:numId w:val="13"/>
        </w:numPr>
        <w:rPr>
          <w:rFonts w:ascii="Arial" w:hAnsi="Arial" w:cs="Arial"/>
          <w:sz w:val="24"/>
          <w:szCs w:val="24"/>
        </w:rPr>
      </w:pPr>
      <w:r w:rsidRPr="004D3D95">
        <w:rPr>
          <w:rFonts w:ascii="Arial" w:hAnsi="Arial" w:cs="Arial"/>
          <w:sz w:val="24"/>
          <w:szCs w:val="24"/>
        </w:rPr>
        <w:t>rheoliad 4 o Reoliadau drafft Henebion Cofrestredig (Cytundebau Partner</w:t>
      </w:r>
      <w:r>
        <w:rPr>
          <w:rFonts w:ascii="Arial" w:hAnsi="Arial" w:cs="Arial"/>
          <w:sz w:val="24"/>
          <w:szCs w:val="24"/>
        </w:rPr>
        <w:t>iaeth Dreftadaeth) (Cymru) 2021</w:t>
      </w:r>
    </w:p>
    <w:p w14:paraId="587C1849" w14:textId="39EE4C72" w:rsidR="00385A64" w:rsidRDefault="004D3D95" w:rsidP="004D3D95">
      <w:pPr>
        <w:pStyle w:val="Header"/>
        <w:rPr>
          <w:rFonts w:ascii="Arial" w:hAnsi="Arial" w:cs="Arial"/>
          <w:sz w:val="24"/>
          <w:szCs w:val="24"/>
        </w:rPr>
      </w:pPr>
      <w:r w:rsidRPr="004D3D95">
        <w:rPr>
          <w:rFonts w:ascii="Arial" w:hAnsi="Arial" w:cs="Arial"/>
          <w:sz w:val="24"/>
          <w:szCs w:val="24"/>
        </w:rPr>
        <w:t>Mae’r canllawiau drafft, cytundebau partneriaeth dreftadaeth yng Nghymru, yn ehangu ar y gofynion hyn ym mharagraff 3.10. Allwch chi ddarparu enghreifftiau o newidiadau y credwch y dylai cytundebau partneriaeth dreftadaeth allu eu caniatáu heb fod angen cyhoeddusrwydd ac ymgynghoriad llawn?</w:t>
      </w:r>
    </w:p>
    <w:p w14:paraId="05F7820A" w14:textId="77777777" w:rsidR="004D3D95" w:rsidRPr="006D2B23" w:rsidRDefault="004D3D95" w:rsidP="004D3D95">
      <w:pPr>
        <w:pStyle w:val="Header"/>
        <w:rPr>
          <w:rFonts w:ascii="Arial" w:hAnsi="Arial" w:cs="Arial"/>
          <w:lang w:val="en-US"/>
        </w:rPr>
      </w:pPr>
    </w:p>
    <w:tbl>
      <w:tblPr>
        <w:tblStyle w:val="TableGrid"/>
        <w:tblW w:w="0" w:type="auto"/>
        <w:tblLook w:val="04A0" w:firstRow="1" w:lastRow="0" w:firstColumn="1" w:lastColumn="0" w:noHBand="0" w:noVBand="1"/>
      </w:tblPr>
      <w:tblGrid>
        <w:gridCol w:w="9016"/>
      </w:tblGrid>
      <w:tr w:rsidR="00385A64" w:rsidRPr="006D2B23" w14:paraId="7D9F02FD" w14:textId="77777777" w:rsidTr="0038314D">
        <w:trPr>
          <w:trHeight w:val="1215"/>
        </w:trPr>
        <w:tc>
          <w:tcPr>
            <w:tcW w:w="9016" w:type="dxa"/>
          </w:tcPr>
          <w:p w14:paraId="2BBC9278" w14:textId="77777777" w:rsidR="00385A64" w:rsidRPr="006D2B23" w:rsidRDefault="00385A64" w:rsidP="0038314D">
            <w:pPr>
              <w:widowControl w:val="0"/>
              <w:autoSpaceDE w:val="0"/>
              <w:autoSpaceDN w:val="0"/>
              <w:adjustRightInd w:val="0"/>
              <w:rPr>
                <w:rFonts w:ascii="Times New Roman" w:hAnsi="Times New Roman" w:cs="Times New Roman"/>
                <w:lang w:val="en-US"/>
              </w:rPr>
            </w:pPr>
          </w:p>
          <w:p w14:paraId="7C4BD949" w14:textId="77777777" w:rsidR="00385A64" w:rsidRDefault="00385A64" w:rsidP="0038314D">
            <w:pPr>
              <w:widowControl w:val="0"/>
              <w:autoSpaceDE w:val="0"/>
              <w:autoSpaceDN w:val="0"/>
              <w:adjustRightInd w:val="0"/>
              <w:rPr>
                <w:rFonts w:ascii="Times New Roman" w:hAnsi="Times New Roman" w:cs="Times New Roman"/>
                <w:lang w:val="en-US"/>
              </w:rPr>
            </w:pPr>
          </w:p>
          <w:p w14:paraId="04DBC19B" w14:textId="77777777" w:rsidR="00385A64" w:rsidRPr="006D2B23" w:rsidRDefault="00385A64" w:rsidP="0038314D">
            <w:pPr>
              <w:widowControl w:val="0"/>
              <w:autoSpaceDE w:val="0"/>
              <w:autoSpaceDN w:val="0"/>
              <w:adjustRightInd w:val="0"/>
              <w:rPr>
                <w:rFonts w:ascii="Times New Roman" w:hAnsi="Times New Roman" w:cs="Times New Roman"/>
                <w:lang w:val="en-US"/>
              </w:rPr>
            </w:pPr>
          </w:p>
        </w:tc>
      </w:tr>
    </w:tbl>
    <w:p w14:paraId="5842A024" w14:textId="77777777" w:rsidR="00385A64" w:rsidRDefault="00385A64" w:rsidP="00385A64">
      <w:pPr>
        <w:rPr>
          <w:rFonts w:ascii="Arial" w:hAnsi="Arial" w:cs="Arial"/>
          <w:b/>
        </w:rPr>
      </w:pPr>
    </w:p>
    <w:p w14:paraId="020B8784" w14:textId="77777777" w:rsidR="00385A64" w:rsidRDefault="00385A64" w:rsidP="005D6DF4">
      <w:pPr>
        <w:rPr>
          <w:rFonts w:ascii="Arial" w:hAnsi="Arial" w:cs="Arial"/>
          <w:b/>
        </w:rPr>
      </w:pPr>
    </w:p>
    <w:p w14:paraId="101448A1" w14:textId="67990C81" w:rsidR="00385A64" w:rsidRPr="00A80ABD" w:rsidRDefault="004D3D95" w:rsidP="00385A64">
      <w:pPr>
        <w:pStyle w:val="Header"/>
        <w:rPr>
          <w:rFonts w:ascii="Arial" w:hAnsi="Arial" w:cs="Arial"/>
          <w:sz w:val="24"/>
          <w:szCs w:val="24"/>
        </w:rPr>
      </w:pPr>
      <w:r>
        <w:rPr>
          <w:rFonts w:ascii="Arial" w:hAnsi="Arial" w:cs="Arial"/>
          <w:b/>
          <w:sz w:val="24"/>
        </w:rPr>
        <w:t>C</w:t>
      </w:r>
      <w:r w:rsidR="00385A64">
        <w:rPr>
          <w:rFonts w:ascii="Arial" w:hAnsi="Arial" w:cs="Arial"/>
          <w:b/>
          <w:sz w:val="24"/>
        </w:rPr>
        <w:t>4</w:t>
      </w:r>
      <w:r w:rsidR="00385A64" w:rsidRPr="00385A64">
        <w:rPr>
          <w:rFonts w:ascii="Arial" w:hAnsi="Arial" w:cs="Arial"/>
          <w:b/>
          <w:sz w:val="24"/>
        </w:rPr>
        <w:t xml:space="preserve">: </w:t>
      </w:r>
      <w:r w:rsidRPr="004D3D95">
        <w:rPr>
          <w:rFonts w:ascii="Arial" w:hAnsi="Arial" w:cs="Arial"/>
          <w:sz w:val="24"/>
          <w:szCs w:val="24"/>
        </w:rPr>
        <w:t>Mae adran 7 o’r canllawiau drafft, cytundebau partneriaeth dreftadaeth yng Nghymru, yn darparu templed ar gyfer cytundeb partneriaeth dreftadaeth. Ydych chi’n credu y bydd y templed hwn yn ddefnyddiol?</w:t>
      </w:r>
    </w:p>
    <w:p w14:paraId="7533033B" w14:textId="77777777" w:rsidR="00385A64" w:rsidRDefault="00385A64" w:rsidP="00385A64">
      <w:pPr>
        <w:rPr>
          <w:rFonts w:ascii="Arial" w:hAnsi="Arial" w:cs="Arial"/>
        </w:rPr>
      </w:pPr>
    </w:p>
    <w:tbl>
      <w:tblPr>
        <w:tblStyle w:val="TableGrid"/>
        <w:tblW w:w="6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3"/>
        <w:gridCol w:w="992"/>
        <w:gridCol w:w="662"/>
        <w:gridCol w:w="614"/>
        <w:gridCol w:w="284"/>
        <w:gridCol w:w="1273"/>
        <w:gridCol w:w="944"/>
        <w:gridCol w:w="284"/>
        <w:gridCol w:w="283"/>
      </w:tblGrid>
      <w:tr w:rsidR="00385A64" w14:paraId="64FD4401" w14:textId="77777777" w:rsidTr="004D3D95">
        <w:trPr>
          <w:gridAfter w:val="3"/>
          <w:wAfter w:w="1511" w:type="dxa"/>
        </w:trPr>
        <w:tc>
          <w:tcPr>
            <w:tcW w:w="993" w:type="dxa"/>
            <w:tcBorders>
              <w:right w:val="single" w:sz="4" w:space="0" w:color="auto"/>
            </w:tcBorders>
          </w:tcPr>
          <w:p w14:paraId="410FD7DC" w14:textId="0E1094C0" w:rsidR="00385A64" w:rsidRPr="00EB407F" w:rsidRDefault="00385A64" w:rsidP="004D3D95">
            <w:pPr>
              <w:rPr>
                <w:rFonts w:ascii="Arial" w:hAnsi="Arial" w:cs="Arial"/>
              </w:rPr>
            </w:pPr>
            <w:r>
              <w:rPr>
                <w:rFonts w:ascii="Arial" w:hAnsi="Arial" w:cs="Arial"/>
              </w:rPr>
              <w:t>Y</w:t>
            </w:r>
            <w:r w:rsidR="004D3D95">
              <w:rPr>
                <w:rFonts w:ascii="Arial" w:hAnsi="Arial" w:cs="Arial"/>
              </w:rPr>
              <w:t>dw</w:t>
            </w:r>
          </w:p>
        </w:tc>
        <w:tc>
          <w:tcPr>
            <w:tcW w:w="283" w:type="dxa"/>
            <w:tcBorders>
              <w:top w:val="single" w:sz="4" w:space="0" w:color="auto"/>
              <w:left w:val="single" w:sz="4" w:space="0" w:color="auto"/>
              <w:bottom w:val="single" w:sz="4" w:space="0" w:color="auto"/>
              <w:right w:val="single" w:sz="4" w:space="0" w:color="auto"/>
            </w:tcBorders>
          </w:tcPr>
          <w:p w14:paraId="17D8DC48" w14:textId="77777777" w:rsidR="00385A64" w:rsidRDefault="00385A64" w:rsidP="0038314D">
            <w:pPr>
              <w:rPr>
                <w:rFonts w:ascii="Arial" w:hAnsi="Arial" w:cs="Arial"/>
              </w:rPr>
            </w:pPr>
          </w:p>
        </w:tc>
        <w:tc>
          <w:tcPr>
            <w:tcW w:w="992" w:type="dxa"/>
            <w:tcBorders>
              <w:left w:val="single" w:sz="4" w:space="0" w:color="auto"/>
            </w:tcBorders>
          </w:tcPr>
          <w:p w14:paraId="758762F6" w14:textId="77777777" w:rsidR="00385A64" w:rsidRDefault="00385A64" w:rsidP="0038314D">
            <w:pPr>
              <w:rPr>
                <w:rFonts w:ascii="Arial" w:hAnsi="Arial" w:cs="Arial"/>
              </w:rPr>
            </w:pPr>
          </w:p>
        </w:tc>
        <w:tc>
          <w:tcPr>
            <w:tcW w:w="1276" w:type="dxa"/>
            <w:gridSpan w:val="2"/>
            <w:tcBorders>
              <w:right w:val="single" w:sz="4" w:space="0" w:color="auto"/>
            </w:tcBorders>
          </w:tcPr>
          <w:p w14:paraId="65EC6908" w14:textId="18CF3528" w:rsidR="00385A64" w:rsidRDefault="004D3D95" w:rsidP="0038314D">
            <w:pPr>
              <w:rPr>
                <w:rFonts w:ascii="Arial" w:hAnsi="Arial" w:cs="Arial"/>
              </w:rPr>
            </w:pPr>
            <w:r>
              <w:rPr>
                <w:rFonts w:ascii="Arial" w:hAnsi="Arial" w:cs="Arial"/>
              </w:rPr>
              <w:t>Nac ydw</w:t>
            </w:r>
          </w:p>
        </w:tc>
        <w:tc>
          <w:tcPr>
            <w:tcW w:w="284" w:type="dxa"/>
            <w:tcBorders>
              <w:top w:val="single" w:sz="4" w:space="0" w:color="auto"/>
              <w:left w:val="single" w:sz="4" w:space="0" w:color="auto"/>
              <w:bottom w:val="single" w:sz="4" w:space="0" w:color="auto"/>
              <w:right w:val="single" w:sz="4" w:space="0" w:color="auto"/>
            </w:tcBorders>
          </w:tcPr>
          <w:p w14:paraId="398646E0" w14:textId="77777777" w:rsidR="00385A64" w:rsidRDefault="00385A64" w:rsidP="0038314D">
            <w:pPr>
              <w:rPr>
                <w:rFonts w:ascii="Arial" w:hAnsi="Arial" w:cs="Arial"/>
              </w:rPr>
            </w:pPr>
          </w:p>
        </w:tc>
        <w:tc>
          <w:tcPr>
            <w:tcW w:w="1273" w:type="dxa"/>
            <w:tcBorders>
              <w:left w:val="single" w:sz="4" w:space="0" w:color="auto"/>
            </w:tcBorders>
          </w:tcPr>
          <w:p w14:paraId="6F59D996" w14:textId="77777777" w:rsidR="00385A64" w:rsidRDefault="00385A64" w:rsidP="0038314D">
            <w:pPr>
              <w:rPr>
                <w:rFonts w:ascii="Arial" w:hAnsi="Arial" w:cs="Arial"/>
              </w:rPr>
            </w:pPr>
          </w:p>
        </w:tc>
      </w:tr>
      <w:tr w:rsidR="00385A64" w14:paraId="66D9E507" w14:textId="77777777" w:rsidTr="0038314D">
        <w:tc>
          <w:tcPr>
            <w:tcW w:w="1276" w:type="dxa"/>
            <w:gridSpan w:val="2"/>
          </w:tcPr>
          <w:p w14:paraId="6326C595" w14:textId="77777777" w:rsidR="00385A64" w:rsidRDefault="00385A64" w:rsidP="0038314D">
            <w:pPr>
              <w:rPr>
                <w:rFonts w:ascii="Arial" w:hAnsi="Arial" w:cs="Arial"/>
              </w:rPr>
            </w:pPr>
          </w:p>
        </w:tc>
        <w:tc>
          <w:tcPr>
            <w:tcW w:w="992" w:type="dxa"/>
          </w:tcPr>
          <w:p w14:paraId="6176E28F" w14:textId="77777777" w:rsidR="00385A64" w:rsidRDefault="00385A64" w:rsidP="0038314D">
            <w:pPr>
              <w:rPr>
                <w:rFonts w:ascii="Arial" w:hAnsi="Arial" w:cs="Arial"/>
              </w:rPr>
            </w:pPr>
          </w:p>
        </w:tc>
        <w:tc>
          <w:tcPr>
            <w:tcW w:w="662" w:type="dxa"/>
          </w:tcPr>
          <w:p w14:paraId="28DE6456" w14:textId="77777777" w:rsidR="00385A64" w:rsidRDefault="00385A64" w:rsidP="0038314D">
            <w:pPr>
              <w:rPr>
                <w:rFonts w:ascii="Arial" w:hAnsi="Arial" w:cs="Arial"/>
              </w:rPr>
            </w:pPr>
          </w:p>
        </w:tc>
        <w:tc>
          <w:tcPr>
            <w:tcW w:w="3115" w:type="dxa"/>
            <w:gridSpan w:val="4"/>
          </w:tcPr>
          <w:p w14:paraId="76BC0FA8" w14:textId="77777777" w:rsidR="00385A64" w:rsidRDefault="00385A64" w:rsidP="0038314D">
            <w:pPr>
              <w:rPr>
                <w:rFonts w:ascii="Arial" w:hAnsi="Arial" w:cs="Arial"/>
              </w:rPr>
            </w:pPr>
          </w:p>
        </w:tc>
        <w:tc>
          <w:tcPr>
            <w:tcW w:w="284" w:type="dxa"/>
          </w:tcPr>
          <w:p w14:paraId="27B186C2" w14:textId="77777777" w:rsidR="00385A64" w:rsidRDefault="00385A64" w:rsidP="0038314D">
            <w:pPr>
              <w:rPr>
                <w:rFonts w:ascii="Arial" w:hAnsi="Arial" w:cs="Arial"/>
              </w:rPr>
            </w:pPr>
          </w:p>
        </w:tc>
        <w:tc>
          <w:tcPr>
            <w:tcW w:w="283" w:type="dxa"/>
          </w:tcPr>
          <w:p w14:paraId="608B9B83" w14:textId="77777777" w:rsidR="00385A64" w:rsidRDefault="00385A64" w:rsidP="0038314D">
            <w:pPr>
              <w:rPr>
                <w:rFonts w:ascii="Arial" w:hAnsi="Arial" w:cs="Arial"/>
              </w:rPr>
            </w:pPr>
          </w:p>
        </w:tc>
      </w:tr>
    </w:tbl>
    <w:p w14:paraId="7AFE8A6C" w14:textId="06061FE1" w:rsidR="00385A64" w:rsidRDefault="004D3D95" w:rsidP="00385A64">
      <w:pPr>
        <w:widowControl w:val="0"/>
        <w:autoSpaceDE w:val="0"/>
        <w:autoSpaceDN w:val="0"/>
        <w:adjustRightInd w:val="0"/>
        <w:rPr>
          <w:rFonts w:ascii="Arial" w:hAnsi="Arial" w:cs="Arial"/>
        </w:rPr>
      </w:pPr>
      <w:r w:rsidRPr="004D3D95">
        <w:rPr>
          <w:rFonts w:ascii="Arial" w:hAnsi="Arial" w:cs="Arial"/>
        </w:rPr>
        <w:t>Os na, sut y gellid ei wella?</w:t>
      </w:r>
    </w:p>
    <w:p w14:paraId="3401AD2B" w14:textId="77777777" w:rsidR="004D3D95" w:rsidRPr="006D2B23" w:rsidRDefault="004D3D95" w:rsidP="00385A64">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385A64" w:rsidRPr="006D2B23" w14:paraId="1AC40DB7" w14:textId="77777777" w:rsidTr="0038314D">
        <w:trPr>
          <w:trHeight w:val="1215"/>
        </w:trPr>
        <w:tc>
          <w:tcPr>
            <w:tcW w:w="9016" w:type="dxa"/>
          </w:tcPr>
          <w:p w14:paraId="121157BC" w14:textId="77777777" w:rsidR="00385A64" w:rsidRPr="006D2B23" w:rsidRDefault="00385A64" w:rsidP="0038314D">
            <w:pPr>
              <w:widowControl w:val="0"/>
              <w:autoSpaceDE w:val="0"/>
              <w:autoSpaceDN w:val="0"/>
              <w:adjustRightInd w:val="0"/>
              <w:rPr>
                <w:rFonts w:ascii="Times New Roman" w:hAnsi="Times New Roman" w:cs="Times New Roman"/>
                <w:lang w:val="en-US"/>
              </w:rPr>
            </w:pPr>
          </w:p>
          <w:p w14:paraId="3E5F7C92" w14:textId="77777777" w:rsidR="00385A64" w:rsidRDefault="00385A64" w:rsidP="0038314D">
            <w:pPr>
              <w:widowControl w:val="0"/>
              <w:autoSpaceDE w:val="0"/>
              <w:autoSpaceDN w:val="0"/>
              <w:adjustRightInd w:val="0"/>
              <w:rPr>
                <w:rFonts w:ascii="Times New Roman" w:hAnsi="Times New Roman" w:cs="Times New Roman"/>
                <w:lang w:val="en-US"/>
              </w:rPr>
            </w:pPr>
          </w:p>
          <w:p w14:paraId="703ACC7F" w14:textId="77777777" w:rsidR="00385A64" w:rsidRPr="006D2B23" w:rsidRDefault="00385A64" w:rsidP="0038314D">
            <w:pPr>
              <w:widowControl w:val="0"/>
              <w:autoSpaceDE w:val="0"/>
              <w:autoSpaceDN w:val="0"/>
              <w:adjustRightInd w:val="0"/>
              <w:rPr>
                <w:rFonts w:ascii="Times New Roman" w:hAnsi="Times New Roman" w:cs="Times New Roman"/>
                <w:lang w:val="en-US"/>
              </w:rPr>
            </w:pPr>
          </w:p>
        </w:tc>
      </w:tr>
    </w:tbl>
    <w:p w14:paraId="2BE049B5" w14:textId="77777777" w:rsidR="00385A64" w:rsidRDefault="00385A64" w:rsidP="005D6DF4">
      <w:pPr>
        <w:rPr>
          <w:rFonts w:ascii="Arial" w:hAnsi="Arial" w:cs="Arial"/>
          <w:b/>
        </w:rPr>
      </w:pPr>
    </w:p>
    <w:p w14:paraId="3F5BEFA1" w14:textId="62A210D8" w:rsidR="00385A64" w:rsidRDefault="004D3D95" w:rsidP="00385A64">
      <w:pPr>
        <w:pStyle w:val="Header"/>
        <w:rPr>
          <w:rFonts w:ascii="Arial" w:hAnsi="Arial" w:cs="Arial"/>
          <w:b/>
        </w:rPr>
      </w:pPr>
      <w:r>
        <w:rPr>
          <w:rFonts w:ascii="Arial" w:hAnsi="Arial" w:cs="Arial"/>
          <w:b/>
          <w:sz w:val="24"/>
        </w:rPr>
        <w:t>C</w:t>
      </w:r>
      <w:r w:rsidR="00385A64">
        <w:rPr>
          <w:rFonts w:ascii="Arial" w:hAnsi="Arial" w:cs="Arial"/>
          <w:b/>
          <w:sz w:val="24"/>
        </w:rPr>
        <w:t>5</w:t>
      </w:r>
      <w:r w:rsidR="00385A64" w:rsidRPr="00385A64">
        <w:rPr>
          <w:rFonts w:ascii="Arial" w:hAnsi="Arial" w:cs="Arial"/>
          <w:b/>
          <w:sz w:val="24"/>
        </w:rPr>
        <w:t xml:space="preserve">: </w:t>
      </w:r>
      <w:r w:rsidRPr="004D3D95">
        <w:rPr>
          <w:rFonts w:ascii="Arial" w:hAnsi="Arial" w:cs="Arial"/>
          <w:sz w:val="24"/>
          <w:szCs w:val="24"/>
        </w:rPr>
        <w:t>Mae’r asesiad effaith rheoleiddiol yn atodiad CH yn dadansoddi costau a buddion y rheoliadau cytundebau partneriaeth dreftadaeth arfaethedig. Oes gennych chi wybodaeth neu dystiolaeth arall y byddai’n ddefnyddiol i’w hychwanegu at yr asesiad hwn?</w:t>
      </w:r>
    </w:p>
    <w:p w14:paraId="6A79E5B1" w14:textId="77777777" w:rsidR="00385A64" w:rsidRPr="006D2B23" w:rsidRDefault="00385A64" w:rsidP="00385A64">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385A64" w:rsidRPr="006D2B23" w14:paraId="38C8C0CF" w14:textId="77777777" w:rsidTr="0038314D">
        <w:trPr>
          <w:trHeight w:val="1215"/>
        </w:trPr>
        <w:tc>
          <w:tcPr>
            <w:tcW w:w="9016" w:type="dxa"/>
          </w:tcPr>
          <w:p w14:paraId="616DB46E" w14:textId="77777777" w:rsidR="00385A64" w:rsidRPr="006D2B23" w:rsidRDefault="00385A64" w:rsidP="0038314D">
            <w:pPr>
              <w:widowControl w:val="0"/>
              <w:autoSpaceDE w:val="0"/>
              <w:autoSpaceDN w:val="0"/>
              <w:adjustRightInd w:val="0"/>
              <w:rPr>
                <w:rFonts w:ascii="Times New Roman" w:hAnsi="Times New Roman" w:cs="Times New Roman"/>
                <w:lang w:val="en-US"/>
              </w:rPr>
            </w:pPr>
          </w:p>
          <w:p w14:paraId="48AFC6D6" w14:textId="77777777" w:rsidR="00385A64" w:rsidRDefault="00385A64" w:rsidP="0038314D">
            <w:pPr>
              <w:widowControl w:val="0"/>
              <w:autoSpaceDE w:val="0"/>
              <w:autoSpaceDN w:val="0"/>
              <w:adjustRightInd w:val="0"/>
              <w:rPr>
                <w:rFonts w:ascii="Times New Roman" w:hAnsi="Times New Roman" w:cs="Times New Roman"/>
                <w:lang w:val="en-US"/>
              </w:rPr>
            </w:pPr>
          </w:p>
          <w:p w14:paraId="1A6BE8A5" w14:textId="77777777" w:rsidR="00385A64" w:rsidRPr="006D2B23" w:rsidRDefault="00385A64" w:rsidP="0038314D">
            <w:pPr>
              <w:widowControl w:val="0"/>
              <w:autoSpaceDE w:val="0"/>
              <w:autoSpaceDN w:val="0"/>
              <w:adjustRightInd w:val="0"/>
              <w:rPr>
                <w:rFonts w:ascii="Times New Roman" w:hAnsi="Times New Roman" w:cs="Times New Roman"/>
                <w:lang w:val="en-US"/>
              </w:rPr>
            </w:pPr>
          </w:p>
        </w:tc>
      </w:tr>
    </w:tbl>
    <w:p w14:paraId="1411CE06" w14:textId="582C10A8" w:rsidR="00385A64" w:rsidRDefault="00385A64" w:rsidP="005D6DF4">
      <w:pPr>
        <w:rPr>
          <w:rFonts w:ascii="Arial" w:hAnsi="Arial" w:cs="Arial"/>
          <w:b/>
        </w:rPr>
      </w:pPr>
    </w:p>
    <w:p w14:paraId="2D87DF7D" w14:textId="766BB3B1" w:rsidR="00206195" w:rsidRDefault="00206195" w:rsidP="005D6DF4">
      <w:pPr>
        <w:rPr>
          <w:rFonts w:ascii="Arial" w:hAnsi="Arial" w:cs="Arial"/>
          <w:b/>
        </w:rPr>
      </w:pPr>
    </w:p>
    <w:p w14:paraId="1CD985CA" w14:textId="2437C612" w:rsidR="00206195" w:rsidRDefault="00206195" w:rsidP="005D6DF4">
      <w:pPr>
        <w:rPr>
          <w:rFonts w:ascii="Arial" w:hAnsi="Arial" w:cs="Arial"/>
          <w:b/>
        </w:rPr>
      </w:pPr>
    </w:p>
    <w:p w14:paraId="0AB659F0" w14:textId="77777777" w:rsidR="00206195" w:rsidRDefault="00206195" w:rsidP="005D6DF4">
      <w:pPr>
        <w:rPr>
          <w:rFonts w:ascii="Arial" w:hAnsi="Arial" w:cs="Arial"/>
          <w:b/>
        </w:rPr>
      </w:pPr>
    </w:p>
    <w:p w14:paraId="1741D774" w14:textId="5835FDB4" w:rsidR="00385A64" w:rsidRDefault="004D3D95" w:rsidP="00385A64">
      <w:pPr>
        <w:pStyle w:val="Header"/>
        <w:rPr>
          <w:rFonts w:ascii="Arial" w:hAnsi="Arial" w:cs="Arial"/>
          <w:b/>
        </w:rPr>
      </w:pPr>
      <w:r>
        <w:rPr>
          <w:rFonts w:ascii="Arial" w:hAnsi="Arial" w:cs="Arial"/>
          <w:b/>
          <w:sz w:val="24"/>
        </w:rPr>
        <w:t>C</w:t>
      </w:r>
      <w:r w:rsidR="00385A64">
        <w:rPr>
          <w:rFonts w:ascii="Arial" w:hAnsi="Arial" w:cs="Arial"/>
          <w:b/>
          <w:sz w:val="24"/>
        </w:rPr>
        <w:t>6</w:t>
      </w:r>
      <w:r w:rsidR="00385A64" w:rsidRPr="00385A64">
        <w:rPr>
          <w:rFonts w:ascii="Arial" w:hAnsi="Arial" w:cs="Arial"/>
          <w:b/>
          <w:sz w:val="24"/>
        </w:rPr>
        <w:t xml:space="preserve">: </w:t>
      </w:r>
      <w:r w:rsidRPr="004D3D95">
        <w:rPr>
          <w:rFonts w:ascii="Arial" w:hAnsi="Arial" w:cs="Arial"/>
          <w:sz w:val="24"/>
          <w:szCs w:val="24"/>
        </w:rPr>
        <w:t>Mae’r asesiad effaith integredig drafft yn atodiad D yn ystyried effaith y rheoliadau cytundebau partneriaeth dreftadaeth arfaethedig mewn nifer o feysydd. Oes gennych chi wybodaeth neu dystiolaeth arall a fyddai’n ddefnyddiol i’w hychwanegu at yr asesiad hwn?</w:t>
      </w:r>
    </w:p>
    <w:p w14:paraId="53F33410" w14:textId="77777777" w:rsidR="00385A64" w:rsidRPr="006D2B23" w:rsidRDefault="00385A64" w:rsidP="00385A64">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385A64" w:rsidRPr="006D2B23" w14:paraId="661544D0" w14:textId="77777777" w:rsidTr="0038314D">
        <w:trPr>
          <w:trHeight w:val="1215"/>
        </w:trPr>
        <w:tc>
          <w:tcPr>
            <w:tcW w:w="9016" w:type="dxa"/>
          </w:tcPr>
          <w:p w14:paraId="09D90804" w14:textId="449EEECA" w:rsidR="00385A64" w:rsidRPr="006D2B23" w:rsidRDefault="00385A64" w:rsidP="0038314D">
            <w:pPr>
              <w:widowControl w:val="0"/>
              <w:autoSpaceDE w:val="0"/>
              <w:autoSpaceDN w:val="0"/>
              <w:adjustRightInd w:val="0"/>
              <w:rPr>
                <w:rFonts w:ascii="Times New Roman" w:hAnsi="Times New Roman" w:cs="Times New Roman"/>
                <w:lang w:val="en-US"/>
              </w:rPr>
            </w:pPr>
          </w:p>
        </w:tc>
      </w:tr>
    </w:tbl>
    <w:p w14:paraId="3AAAD511" w14:textId="203B9C0B" w:rsidR="003849D9" w:rsidRDefault="003849D9" w:rsidP="00A04E72">
      <w:pPr>
        <w:widowControl w:val="0"/>
        <w:autoSpaceDE w:val="0"/>
        <w:autoSpaceDN w:val="0"/>
        <w:adjustRightInd w:val="0"/>
        <w:rPr>
          <w:rFonts w:ascii="Arial" w:hAnsi="Arial" w:cs="Arial"/>
          <w:b/>
          <w:bCs/>
          <w:lang w:val="en-US"/>
        </w:rPr>
      </w:pPr>
    </w:p>
    <w:p w14:paraId="29DE119D" w14:textId="77777777" w:rsidR="00BE7E60" w:rsidRDefault="00BE7E60" w:rsidP="00A04E72">
      <w:pPr>
        <w:widowControl w:val="0"/>
        <w:autoSpaceDE w:val="0"/>
        <w:autoSpaceDN w:val="0"/>
        <w:adjustRightInd w:val="0"/>
        <w:rPr>
          <w:rFonts w:ascii="Arial" w:hAnsi="Arial" w:cs="Arial"/>
          <w:b/>
          <w:bCs/>
          <w:lang w:val="en-US"/>
        </w:rPr>
      </w:pPr>
    </w:p>
    <w:p w14:paraId="63EE4473" w14:textId="77777777" w:rsidR="0026317C" w:rsidRDefault="0026317C" w:rsidP="0026317C">
      <w:pPr>
        <w:widowControl w:val="0"/>
        <w:autoSpaceDE w:val="0"/>
        <w:autoSpaceDN w:val="0"/>
        <w:adjustRightInd w:val="0"/>
        <w:rPr>
          <w:rFonts w:ascii="Arial" w:hAnsi="Arial" w:cs="Arial"/>
          <w:lang w:val="en-US"/>
        </w:rPr>
      </w:pPr>
      <w:r>
        <w:rPr>
          <w:rFonts w:ascii="Arial" w:hAnsi="Arial" w:cs="Arial"/>
          <w:b/>
          <w:bCs/>
          <w:lang w:val="en-US"/>
        </w:rPr>
        <w:t>Cwestiwn A</w:t>
      </w:r>
      <w:r>
        <w:rPr>
          <w:rFonts w:ascii="Arial" w:hAnsi="Arial" w:cs="Arial"/>
          <w:lang w:val="en-US"/>
        </w:rPr>
        <w:t xml:space="preserve">: Mae dyletswydd arnom i ystyried effeithiau ein polisïau ar yr iaith Gymraeg, o dan ofynion Mesur y Gymraeg (Cymru) 2011. </w:t>
      </w:r>
    </w:p>
    <w:p w14:paraId="46C4D44B" w14:textId="77777777" w:rsidR="0026317C" w:rsidRDefault="0026317C" w:rsidP="0026317C">
      <w:pPr>
        <w:widowControl w:val="0"/>
        <w:autoSpaceDE w:val="0"/>
        <w:autoSpaceDN w:val="0"/>
        <w:adjustRightInd w:val="0"/>
        <w:rPr>
          <w:rFonts w:ascii="Arial" w:hAnsi="Arial" w:cs="Arial"/>
          <w:lang w:val="en-US"/>
        </w:rPr>
      </w:pPr>
    </w:p>
    <w:p w14:paraId="0811219C" w14:textId="5C884549" w:rsidR="0026317C" w:rsidRDefault="0026317C" w:rsidP="0026317C">
      <w:pPr>
        <w:widowControl w:val="0"/>
        <w:autoSpaceDE w:val="0"/>
        <w:autoSpaceDN w:val="0"/>
        <w:adjustRightInd w:val="0"/>
        <w:rPr>
          <w:rFonts w:ascii="Arial" w:hAnsi="Arial" w:cs="Arial"/>
          <w:lang w:val="en-US"/>
        </w:rPr>
      </w:pPr>
      <w:r>
        <w:rPr>
          <w:rFonts w:ascii="Arial" w:hAnsi="Arial" w:cs="Arial"/>
          <w:lang w:val="en-US"/>
        </w:rPr>
        <w:t xml:space="preserve">Hoffem wybod eich barn am yr effaith fyddai’r </w:t>
      </w:r>
      <w:r w:rsidR="00953093" w:rsidRPr="00953093">
        <w:rPr>
          <w:rFonts w:ascii="Arial" w:hAnsi="Arial" w:cs="Arial"/>
          <w:lang w:val="en-US"/>
        </w:rPr>
        <w:t>cynigion</w:t>
      </w:r>
      <w:r>
        <w:rPr>
          <w:rFonts w:ascii="Arial" w:hAnsi="Arial" w:cs="Arial"/>
          <w:lang w:val="en-US"/>
        </w:rPr>
        <w:t xml:space="preserve"> yn ei gael ar yr iaith Gymraeg, yn benodol ar gyfleoedd i bobl ddefnyddio’r Gymraeg ac ar drin yr iaith Gymraeg yr un mor ffafriol â’r Saesneg.</w:t>
      </w:r>
    </w:p>
    <w:p w14:paraId="1443016A" w14:textId="77777777" w:rsidR="0026317C" w:rsidRDefault="0026317C" w:rsidP="0026317C">
      <w:pPr>
        <w:widowControl w:val="0"/>
        <w:autoSpaceDE w:val="0"/>
        <w:autoSpaceDN w:val="0"/>
        <w:adjustRightInd w:val="0"/>
        <w:rPr>
          <w:rFonts w:ascii="Arial" w:hAnsi="Arial" w:cs="Arial"/>
          <w:lang w:val="en-US"/>
        </w:rPr>
      </w:pPr>
    </w:p>
    <w:p w14:paraId="699A0BA2" w14:textId="77777777" w:rsidR="0026317C" w:rsidRDefault="0026317C" w:rsidP="0026317C">
      <w:pPr>
        <w:widowControl w:val="0"/>
        <w:autoSpaceDE w:val="0"/>
        <w:autoSpaceDN w:val="0"/>
        <w:adjustRightInd w:val="0"/>
        <w:rPr>
          <w:rFonts w:ascii="Arial" w:hAnsi="Arial" w:cs="Arial"/>
          <w:lang w:val="en-US"/>
        </w:rPr>
      </w:pPr>
      <w:r>
        <w:rPr>
          <w:rFonts w:ascii="Arial" w:hAnsi="Arial" w:cs="Arial"/>
          <w:lang w:val="en-US"/>
        </w:rPr>
        <w:t>Pa effeithiau allai fod, yn eich barn chi? Sut gellid cynyddu effeithiau cadarnhaol neu liniaru effeithiau negyddol?</w:t>
      </w:r>
    </w:p>
    <w:p w14:paraId="55BD34AB" w14:textId="77777777" w:rsidR="0026317C" w:rsidRDefault="0026317C" w:rsidP="0026317C">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26317C" w14:paraId="4BDF75AC" w14:textId="77777777" w:rsidTr="0026317C">
        <w:tc>
          <w:tcPr>
            <w:tcW w:w="9016" w:type="dxa"/>
            <w:tcBorders>
              <w:top w:val="single" w:sz="4" w:space="0" w:color="auto"/>
              <w:left w:val="single" w:sz="4" w:space="0" w:color="auto"/>
              <w:bottom w:val="single" w:sz="4" w:space="0" w:color="auto"/>
              <w:right w:val="single" w:sz="4" w:space="0" w:color="auto"/>
            </w:tcBorders>
          </w:tcPr>
          <w:p w14:paraId="569A76C3" w14:textId="77777777" w:rsidR="0026317C" w:rsidRDefault="0026317C">
            <w:pPr>
              <w:widowControl w:val="0"/>
              <w:autoSpaceDE w:val="0"/>
              <w:autoSpaceDN w:val="0"/>
              <w:adjustRightInd w:val="0"/>
              <w:rPr>
                <w:rFonts w:ascii="Arial" w:hAnsi="Arial" w:cs="Arial"/>
                <w:lang w:val="en-US"/>
              </w:rPr>
            </w:pPr>
          </w:p>
          <w:p w14:paraId="49FBDAD5" w14:textId="5A07302A" w:rsidR="0026317C" w:rsidRDefault="0026317C">
            <w:pPr>
              <w:widowControl w:val="0"/>
              <w:autoSpaceDE w:val="0"/>
              <w:autoSpaceDN w:val="0"/>
              <w:adjustRightInd w:val="0"/>
              <w:rPr>
                <w:rFonts w:ascii="Arial" w:hAnsi="Arial" w:cs="Arial"/>
                <w:lang w:val="en-US"/>
              </w:rPr>
            </w:pPr>
          </w:p>
          <w:p w14:paraId="60CF9FCF" w14:textId="77777777" w:rsidR="00BE7E60" w:rsidRDefault="00BE7E60">
            <w:pPr>
              <w:widowControl w:val="0"/>
              <w:autoSpaceDE w:val="0"/>
              <w:autoSpaceDN w:val="0"/>
              <w:adjustRightInd w:val="0"/>
              <w:rPr>
                <w:rFonts w:ascii="Arial" w:hAnsi="Arial" w:cs="Arial"/>
                <w:lang w:val="en-US"/>
              </w:rPr>
            </w:pPr>
          </w:p>
          <w:p w14:paraId="5E06F485" w14:textId="77777777" w:rsidR="0026317C" w:rsidRDefault="0026317C">
            <w:pPr>
              <w:widowControl w:val="0"/>
              <w:autoSpaceDE w:val="0"/>
              <w:autoSpaceDN w:val="0"/>
              <w:adjustRightInd w:val="0"/>
              <w:rPr>
                <w:rFonts w:ascii="Arial" w:hAnsi="Arial" w:cs="Arial"/>
                <w:lang w:val="en-US"/>
              </w:rPr>
            </w:pPr>
          </w:p>
        </w:tc>
      </w:tr>
    </w:tbl>
    <w:p w14:paraId="56B21BC7" w14:textId="77777777" w:rsidR="0026317C" w:rsidRDefault="0026317C" w:rsidP="0026317C">
      <w:pPr>
        <w:widowControl w:val="0"/>
        <w:autoSpaceDE w:val="0"/>
        <w:autoSpaceDN w:val="0"/>
        <w:adjustRightInd w:val="0"/>
        <w:rPr>
          <w:rFonts w:ascii="Arial" w:hAnsi="Arial" w:cs="Arial"/>
          <w:b/>
          <w:bCs/>
          <w:lang w:val="en-US"/>
        </w:rPr>
      </w:pPr>
    </w:p>
    <w:p w14:paraId="09E08866" w14:textId="77777777" w:rsidR="0026317C" w:rsidRDefault="0026317C" w:rsidP="0026317C">
      <w:pPr>
        <w:widowControl w:val="0"/>
        <w:autoSpaceDE w:val="0"/>
        <w:autoSpaceDN w:val="0"/>
        <w:adjustRightInd w:val="0"/>
        <w:rPr>
          <w:rFonts w:ascii="Arial" w:hAnsi="Arial" w:cs="Arial"/>
          <w:b/>
          <w:bCs/>
          <w:lang w:val="en-US"/>
        </w:rPr>
      </w:pPr>
    </w:p>
    <w:p w14:paraId="05DD6223" w14:textId="132C04CE" w:rsidR="0026317C" w:rsidRDefault="0026317C" w:rsidP="0026317C">
      <w:pPr>
        <w:widowControl w:val="0"/>
        <w:autoSpaceDE w:val="0"/>
        <w:autoSpaceDN w:val="0"/>
        <w:adjustRightInd w:val="0"/>
        <w:rPr>
          <w:rFonts w:ascii="Arial" w:hAnsi="Arial" w:cs="Arial"/>
          <w:lang w:val="en-US"/>
        </w:rPr>
      </w:pPr>
      <w:r>
        <w:rPr>
          <w:rFonts w:ascii="Arial" w:hAnsi="Arial" w:cs="Arial"/>
          <w:b/>
          <w:bCs/>
          <w:lang w:val="en-US"/>
        </w:rPr>
        <w:t>Cwestiwn B</w:t>
      </w:r>
      <w:r>
        <w:rPr>
          <w:rFonts w:ascii="Arial" w:hAnsi="Arial" w:cs="Arial"/>
          <w:lang w:val="en-US"/>
        </w:rPr>
        <w:t xml:space="preserve">: Eglurwch hefyd sut y gellid ffurfio neu newid y </w:t>
      </w:r>
      <w:r w:rsidR="00953093" w:rsidRPr="00953093">
        <w:rPr>
          <w:rFonts w:ascii="Arial" w:hAnsi="Arial" w:cs="Arial"/>
          <w:lang w:val="en-US"/>
        </w:rPr>
        <w:t>cynigion</w:t>
      </w:r>
      <w:r>
        <w:rPr>
          <w:rFonts w:ascii="Arial" w:hAnsi="Arial" w:cs="Arial"/>
          <w:lang w:val="en-US"/>
        </w:rPr>
        <w:t xml:space="preserve"> i gael effaith bositif neu i gynyddu yr effeithiau positif ar gyfleoedd i bobl ddefnyddio’r Gymraeg ac </w:t>
      </w:r>
      <w:r>
        <w:rPr>
          <w:rFonts w:ascii="Arial" w:hAnsi="Arial" w:cs="Arial"/>
          <w:lang w:val="en-US"/>
        </w:rPr>
        <w:lastRenderedPageBreak/>
        <w:t>ar drin yr iaith Gymraeg yr un mor ffafriol â’r Saesneg.</w:t>
      </w:r>
    </w:p>
    <w:p w14:paraId="190A8B38" w14:textId="77777777" w:rsidR="0026317C" w:rsidRDefault="0026317C" w:rsidP="0026317C">
      <w:pPr>
        <w:widowControl w:val="0"/>
        <w:autoSpaceDE w:val="0"/>
        <w:autoSpaceDN w:val="0"/>
        <w:adjustRightInd w:val="0"/>
        <w:rPr>
          <w:rFonts w:ascii="Calibri" w:hAnsi="Calibri" w:cs="Calibri"/>
          <w:lang w:val="en-US"/>
        </w:rPr>
      </w:pPr>
    </w:p>
    <w:tbl>
      <w:tblPr>
        <w:tblStyle w:val="TableGrid"/>
        <w:tblW w:w="0" w:type="auto"/>
        <w:tblLook w:val="04A0" w:firstRow="1" w:lastRow="0" w:firstColumn="1" w:lastColumn="0" w:noHBand="0" w:noVBand="1"/>
      </w:tblPr>
      <w:tblGrid>
        <w:gridCol w:w="9016"/>
      </w:tblGrid>
      <w:tr w:rsidR="0026317C" w14:paraId="58305495" w14:textId="77777777" w:rsidTr="0026317C">
        <w:tc>
          <w:tcPr>
            <w:tcW w:w="9016" w:type="dxa"/>
            <w:tcBorders>
              <w:top w:val="single" w:sz="4" w:space="0" w:color="auto"/>
              <w:left w:val="single" w:sz="4" w:space="0" w:color="auto"/>
              <w:bottom w:val="single" w:sz="4" w:space="0" w:color="auto"/>
              <w:right w:val="single" w:sz="4" w:space="0" w:color="auto"/>
            </w:tcBorders>
          </w:tcPr>
          <w:p w14:paraId="448BA727" w14:textId="77777777" w:rsidR="0026317C" w:rsidRDefault="0026317C">
            <w:pPr>
              <w:widowControl w:val="0"/>
              <w:autoSpaceDE w:val="0"/>
              <w:autoSpaceDN w:val="0"/>
              <w:adjustRightInd w:val="0"/>
              <w:rPr>
                <w:rFonts w:ascii="Calibri" w:hAnsi="Calibri" w:cs="Calibri"/>
                <w:lang w:val="en-US"/>
              </w:rPr>
            </w:pPr>
          </w:p>
          <w:p w14:paraId="3C986BC5" w14:textId="77777777" w:rsidR="0026317C" w:rsidRDefault="0026317C">
            <w:pPr>
              <w:widowControl w:val="0"/>
              <w:tabs>
                <w:tab w:val="left" w:pos="2709"/>
              </w:tabs>
              <w:autoSpaceDE w:val="0"/>
              <w:autoSpaceDN w:val="0"/>
              <w:adjustRightInd w:val="0"/>
              <w:rPr>
                <w:rFonts w:ascii="Calibri" w:hAnsi="Calibri" w:cs="Calibri"/>
                <w:lang w:val="en-US"/>
              </w:rPr>
            </w:pPr>
            <w:r>
              <w:rPr>
                <w:rFonts w:ascii="Calibri" w:hAnsi="Calibri" w:cs="Calibri"/>
                <w:lang w:val="en-US"/>
              </w:rPr>
              <w:tab/>
            </w:r>
          </w:p>
          <w:p w14:paraId="3E6B2DEC" w14:textId="77777777" w:rsidR="0026317C" w:rsidRDefault="0026317C">
            <w:pPr>
              <w:widowControl w:val="0"/>
              <w:autoSpaceDE w:val="0"/>
              <w:autoSpaceDN w:val="0"/>
              <w:adjustRightInd w:val="0"/>
              <w:rPr>
                <w:rFonts w:ascii="Calibri" w:hAnsi="Calibri" w:cs="Calibri"/>
                <w:lang w:val="en-US"/>
              </w:rPr>
            </w:pPr>
          </w:p>
          <w:p w14:paraId="30CD89E8" w14:textId="77777777" w:rsidR="0026317C" w:rsidRDefault="0026317C">
            <w:pPr>
              <w:widowControl w:val="0"/>
              <w:autoSpaceDE w:val="0"/>
              <w:autoSpaceDN w:val="0"/>
              <w:adjustRightInd w:val="0"/>
              <w:rPr>
                <w:rFonts w:ascii="Calibri" w:hAnsi="Calibri" w:cs="Calibri"/>
                <w:lang w:val="en-US"/>
              </w:rPr>
            </w:pPr>
          </w:p>
        </w:tc>
      </w:tr>
    </w:tbl>
    <w:p w14:paraId="5129C706" w14:textId="77777777" w:rsidR="0026317C" w:rsidRDefault="0026317C" w:rsidP="0026317C">
      <w:pPr>
        <w:widowControl w:val="0"/>
        <w:autoSpaceDE w:val="0"/>
        <w:autoSpaceDN w:val="0"/>
        <w:adjustRightInd w:val="0"/>
        <w:rPr>
          <w:rFonts w:ascii="Calibri" w:hAnsi="Calibri" w:cs="Calibri"/>
          <w:lang w:val="en-US"/>
        </w:rPr>
      </w:pPr>
    </w:p>
    <w:p w14:paraId="6B85C8DB" w14:textId="22F2F732" w:rsidR="0026317C" w:rsidRDefault="0026317C" w:rsidP="000F148B">
      <w:pPr>
        <w:widowControl w:val="0"/>
        <w:autoSpaceDE w:val="0"/>
        <w:autoSpaceDN w:val="0"/>
        <w:adjustRightInd w:val="0"/>
        <w:rPr>
          <w:rFonts w:ascii="Arial" w:hAnsi="Arial" w:cs="Arial"/>
          <w:lang w:val="en-US"/>
        </w:rPr>
      </w:pPr>
      <w:r>
        <w:rPr>
          <w:rFonts w:ascii="Arial" w:hAnsi="Arial" w:cs="Arial"/>
          <w:b/>
          <w:bCs/>
          <w:lang w:val="en-US"/>
        </w:rPr>
        <w:t>Cwestiwn C</w:t>
      </w:r>
      <w:r>
        <w:rPr>
          <w:rFonts w:ascii="Arial" w:hAnsi="Arial" w:cs="Arial"/>
          <w:lang w:val="en-US"/>
        </w:rPr>
        <w:t xml:space="preserve">: </w:t>
      </w:r>
      <w:r w:rsidR="000F148B" w:rsidRPr="000F148B">
        <w:rPr>
          <w:rFonts w:ascii="Arial" w:hAnsi="Arial" w:cs="Arial"/>
          <w:lang w:val="en-US"/>
        </w:rPr>
        <w:t>Rydym wedi gofyn nifer o gwestiynau penodol. Os oes gennych unrhyw faterion cysylltiedig nad ydyn ni wedi mynd i’r afael â nhw’n benodol, defnyddiwch y lle hwn i sôn amdanynt:</w:t>
      </w:r>
    </w:p>
    <w:p w14:paraId="5E0203B7" w14:textId="77777777" w:rsidR="000F148B" w:rsidRDefault="000F148B" w:rsidP="000F148B">
      <w:pPr>
        <w:widowControl w:val="0"/>
        <w:autoSpaceDE w:val="0"/>
        <w:autoSpaceDN w:val="0"/>
        <w:adjustRightInd w:val="0"/>
        <w:rPr>
          <w:rFonts w:ascii="Calibri" w:hAnsi="Calibri" w:cs="Calibri"/>
          <w:lang w:val="en-US"/>
        </w:rPr>
      </w:pPr>
    </w:p>
    <w:tbl>
      <w:tblPr>
        <w:tblStyle w:val="TableGrid"/>
        <w:tblW w:w="0" w:type="auto"/>
        <w:tblLook w:val="04A0" w:firstRow="1" w:lastRow="0" w:firstColumn="1" w:lastColumn="0" w:noHBand="0" w:noVBand="1"/>
      </w:tblPr>
      <w:tblGrid>
        <w:gridCol w:w="9016"/>
      </w:tblGrid>
      <w:tr w:rsidR="0026317C" w14:paraId="41E05A37" w14:textId="77777777" w:rsidTr="0026317C">
        <w:tc>
          <w:tcPr>
            <w:tcW w:w="9016" w:type="dxa"/>
            <w:tcBorders>
              <w:top w:val="single" w:sz="4" w:space="0" w:color="auto"/>
              <w:left w:val="single" w:sz="4" w:space="0" w:color="auto"/>
              <w:bottom w:val="single" w:sz="4" w:space="0" w:color="auto"/>
              <w:right w:val="single" w:sz="4" w:space="0" w:color="auto"/>
            </w:tcBorders>
          </w:tcPr>
          <w:p w14:paraId="06775F64" w14:textId="77777777" w:rsidR="0026317C" w:rsidRDefault="0026317C">
            <w:pPr>
              <w:widowControl w:val="0"/>
              <w:autoSpaceDE w:val="0"/>
              <w:autoSpaceDN w:val="0"/>
              <w:adjustRightInd w:val="0"/>
              <w:rPr>
                <w:rFonts w:ascii="Calibri" w:hAnsi="Calibri" w:cs="Calibri"/>
                <w:lang w:val="en-US"/>
              </w:rPr>
            </w:pPr>
          </w:p>
          <w:p w14:paraId="25366457" w14:textId="6DE038DD" w:rsidR="0026317C" w:rsidRDefault="0026317C" w:rsidP="00BE7E60">
            <w:pPr>
              <w:widowControl w:val="0"/>
              <w:tabs>
                <w:tab w:val="left" w:pos="2709"/>
              </w:tabs>
              <w:autoSpaceDE w:val="0"/>
              <w:autoSpaceDN w:val="0"/>
              <w:adjustRightInd w:val="0"/>
              <w:rPr>
                <w:rFonts w:ascii="Calibri" w:hAnsi="Calibri" w:cs="Calibri"/>
                <w:lang w:val="en-US"/>
              </w:rPr>
            </w:pPr>
            <w:r>
              <w:rPr>
                <w:rFonts w:ascii="Calibri" w:hAnsi="Calibri" w:cs="Calibri"/>
                <w:lang w:val="en-US"/>
              </w:rPr>
              <w:tab/>
            </w:r>
          </w:p>
          <w:p w14:paraId="32B416ED" w14:textId="77777777" w:rsidR="0026317C" w:rsidRDefault="0026317C">
            <w:pPr>
              <w:widowControl w:val="0"/>
              <w:autoSpaceDE w:val="0"/>
              <w:autoSpaceDN w:val="0"/>
              <w:adjustRightInd w:val="0"/>
              <w:rPr>
                <w:rFonts w:ascii="Calibri" w:hAnsi="Calibri" w:cs="Calibri"/>
                <w:lang w:val="en-US"/>
              </w:rPr>
            </w:pPr>
          </w:p>
        </w:tc>
      </w:tr>
    </w:tbl>
    <w:p w14:paraId="57D18F1B" w14:textId="6AEF8217" w:rsidR="003849D9" w:rsidRDefault="003849D9" w:rsidP="003849D9">
      <w:pPr>
        <w:widowControl w:val="0"/>
        <w:autoSpaceDE w:val="0"/>
        <w:autoSpaceDN w:val="0"/>
        <w:adjustRightInd w:val="0"/>
        <w:rPr>
          <w:rFonts w:ascii="Arial" w:hAnsi="Arial" w:cs="Arial"/>
          <w:lang w:val="en-US"/>
        </w:rPr>
      </w:pPr>
    </w:p>
    <w:tbl>
      <w:tblPr>
        <w:tblW w:w="9524" w:type="dxa"/>
        <w:tblBorders>
          <w:top w:val="nil"/>
          <w:left w:val="nil"/>
          <w:right w:val="nil"/>
        </w:tblBorders>
        <w:tblLayout w:type="fixed"/>
        <w:tblLook w:val="0000" w:firstRow="0" w:lastRow="0" w:firstColumn="0" w:lastColumn="0" w:noHBand="0" w:noVBand="0"/>
      </w:tblPr>
      <w:tblGrid>
        <w:gridCol w:w="8931"/>
        <w:gridCol w:w="593"/>
      </w:tblGrid>
      <w:tr w:rsidR="00BE7E60" w:rsidRPr="0088129C" w14:paraId="71060D59" w14:textId="77777777" w:rsidTr="00A82AB8">
        <w:tc>
          <w:tcPr>
            <w:tcW w:w="8931" w:type="dxa"/>
            <w:tcBorders>
              <w:top w:val="nil"/>
              <w:right w:val="single" w:sz="4" w:space="0" w:color="auto"/>
            </w:tcBorders>
            <w:tcMar>
              <w:top w:w="144" w:type="nil"/>
              <w:right w:w="144" w:type="nil"/>
            </w:tcMar>
          </w:tcPr>
          <w:p w14:paraId="230CB561" w14:textId="77777777" w:rsidR="00BE7E60" w:rsidRPr="0035463D" w:rsidRDefault="00BE7E60" w:rsidP="00A82AB8">
            <w:pPr>
              <w:widowControl w:val="0"/>
              <w:autoSpaceDE w:val="0"/>
              <w:autoSpaceDN w:val="0"/>
              <w:adjustRightInd w:val="0"/>
              <w:rPr>
                <w:rFonts w:ascii="Arial" w:hAnsi="Arial" w:cs="Arial"/>
                <w:lang w:val="en-US"/>
              </w:rPr>
            </w:pPr>
            <w:r w:rsidRPr="0035463D">
              <w:rPr>
                <w:rFonts w:ascii="Arial" w:hAnsi="Arial" w:cs="Arial"/>
                <w:lang w:val="en-US"/>
              </w:rPr>
              <w:t>Mae ymatebion i ymgyngoriadau yn debygol o gael eu cyhoeddi. I gadw eich ymateb yn ddienw (gan gynnwys cyfeiriadau ebost)  ticiwch y blwch.</w:t>
            </w:r>
          </w:p>
        </w:tc>
        <w:tc>
          <w:tcPr>
            <w:tcW w:w="593" w:type="dxa"/>
            <w:tcBorders>
              <w:top w:val="single" w:sz="4" w:space="0" w:color="auto"/>
              <w:left w:val="single" w:sz="4" w:space="0" w:color="auto"/>
              <w:bottom w:val="single" w:sz="4" w:space="0" w:color="auto"/>
              <w:right w:val="single" w:sz="4" w:space="0" w:color="auto"/>
            </w:tcBorders>
          </w:tcPr>
          <w:p w14:paraId="399700CA" w14:textId="77777777" w:rsidR="00BE7E60" w:rsidRPr="0088129C" w:rsidRDefault="00BE7E60" w:rsidP="00A82AB8">
            <w:pPr>
              <w:widowControl w:val="0"/>
              <w:autoSpaceDE w:val="0"/>
              <w:autoSpaceDN w:val="0"/>
              <w:adjustRightInd w:val="0"/>
              <w:rPr>
                <w:rFonts w:ascii="Times New Roman" w:hAnsi="Times New Roman" w:cs="Times New Roman"/>
                <w:lang w:val="en-US"/>
              </w:rPr>
            </w:pPr>
          </w:p>
        </w:tc>
      </w:tr>
    </w:tbl>
    <w:p w14:paraId="015E8B25" w14:textId="77777777" w:rsidR="00BE7E60" w:rsidRDefault="00BE7E60" w:rsidP="003849D9">
      <w:pPr>
        <w:widowControl w:val="0"/>
        <w:autoSpaceDE w:val="0"/>
        <w:autoSpaceDN w:val="0"/>
        <w:adjustRightInd w:val="0"/>
        <w:rPr>
          <w:rFonts w:ascii="Arial" w:hAnsi="Arial" w:cs="Arial"/>
          <w:lang w:val="en-US"/>
        </w:rPr>
      </w:pPr>
    </w:p>
    <w:sectPr w:rsidR="00BE7E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7B720" w14:textId="77777777" w:rsidR="004A4D60" w:rsidRDefault="004A4D60" w:rsidP="00FF4522">
      <w:r>
        <w:separator/>
      </w:r>
    </w:p>
  </w:endnote>
  <w:endnote w:type="continuationSeparator" w:id="0">
    <w:p w14:paraId="739B77B0" w14:textId="77777777" w:rsidR="004A4D60" w:rsidRDefault="004A4D60" w:rsidP="00FF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FD853" w14:textId="77777777" w:rsidR="004A4D60" w:rsidRDefault="004A4D60" w:rsidP="00FF4522">
      <w:r>
        <w:separator/>
      </w:r>
    </w:p>
  </w:footnote>
  <w:footnote w:type="continuationSeparator" w:id="0">
    <w:p w14:paraId="011EBC91" w14:textId="77777777" w:rsidR="004A4D60" w:rsidRDefault="004A4D60" w:rsidP="00FF4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9E2"/>
    <w:multiLevelType w:val="hybridMultilevel"/>
    <w:tmpl w:val="708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13487"/>
    <w:multiLevelType w:val="hybridMultilevel"/>
    <w:tmpl w:val="0DB43562"/>
    <w:lvl w:ilvl="0" w:tplc="F71221C0">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C51F9"/>
    <w:multiLevelType w:val="hybridMultilevel"/>
    <w:tmpl w:val="282A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769E2"/>
    <w:multiLevelType w:val="hybridMultilevel"/>
    <w:tmpl w:val="842A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63276"/>
    <w:multiLevelType w:val="hybridMultilevel"/>
    <w:tmpl w:val="0F661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DA0E1B"/>
    <w:multiLevelType w:val="hybridMultilevel"/>
    <w:tmpl w:val="8820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8B1F3E"/>
    <w:multiLevelType w:val="hybridMultilevel"/>
    <w:tmpl w:val="B84266D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F0282C"/>
    <w:multiLevelType w:val="hybridMultilevel"/>
    <w:tmpl w:val="B84266D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2F7F96"/>
    <w:multiLevelType w:val="hybridMultilevel"/>
    <w:tmpl w:val="F7E82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6A6753"/>
    <w:multiLevelType w:val="hybridMultilevel"/>
    <w:tmpl w:val="2AB84556"/>
    <w:lvl w:ilvl="0" w:tplc="D910F6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46D99"/>
    <w:multiLevelType w:val="hybridMultilevel"/>
    <w:tmpl w:val="B49C3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552F58"/>
    <w:multiLevelType w:val="hybridMultilevel"/>
    <w:tmpl w:val="FB580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11"/>
  </w:num>
  <w:num w:numId="6">
    <w:abstractNumId w:val="10"/>
  </w:num>
  <w:num w:numId="7">
    <w:abstractNumId w:val="4"/>
  </w:num>
  <w:num w:numId="8">
    <w:abstractNumId w:val="8"/>
  </w:num>
  <w:num w:numId="9">
    <w:abstractNumId w:val="3"/>
  </w:num>
  <w:num w:numId="10">
    <w:abstractNumId w:val="0"/>
  </w:num>
  <w:num w:numId="11">
    <w:abstractNumId w:val="12"/>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72"/>
    <w:rsid w:val="00014FE1"/>
    <w:rsid w:val="000F148B"/>
    <w:rsid w:val="00102129"/>
    <w:rsid w:val="00120DF8"/>
    <w:rsid w:val="001376AA"/>
    <w:rsid w:val="00144933"/>
    <w:rsid w:val="00192117"/>
    <w:rsid w:val="001F0EAF"/>
    <w:rsid w:val="00206195"/>
    <w:rsid w:val="0026317C"/>
    <w:rsid w:val="00266F42"/>
    <w:rsid w:val="002A11BC"/>
    <w:rsid w:val="002E3A02"/>
    <w:rsid w:val="003755F7"/>
    <w:rsid w:val="003849D9"/>
    <w:rsid w:val="00385A64"/>
    <w:rsid w:val="003F4E41"/>
    <w:rsid w:val="00404DAC"/>
    <w:rsid w:val="00465B98"/>
    <w:rsid w:val="004A4D60"/>
    <w:rsid w:val="004C1AC5"/>
    <w:rsid w:val="004D3D95"/>
    <w:rsid w:val="005124A7"/>
    <w:rsid w:val="00513CAC"/>
    <w:rsid w:val="0051742D"/>
    <w:rsid w:val="00564C94"/>
    <w:rsid w:val="005A33E5"/>
    <w:rsid w:val="005D6DF4"/>
    <w:rsid w:val="006D2B23"/>
    <w:rsid w:val="006F5C1B"/>
    <w:rsid w:val="00770801"/>
    <w:rsid w:val="007A79E6"/>
    <w:rsid w:val="007E5FBD"/>
    <w:rsid w:val="00801D07"/>
    <w:rsid w:val="00827306"/>
    <w:rsid w:val="00855A41"/>
    <w:rsid w:val="00877599"/>
    <w:rsid w:val="008D0F22"/>
    <w:rsid w:val="00927C16"/>
    <w:rsid w:val="00953093"/>
    <w:rsid w:val="009C56C7"/>
    <w:rsid w:val="009E203C"/>
    <w:rsid w:val="00A04E72"/>
    <w:rsid w:val="00A24072"/>
    <w:rsid w:val="00A342C4"/>
    <w:rsid w:val="00A5072F"/>
    <w:rsid w:val="00A9238E"/>
    <w:rsid w:val="00A933C4"/>
    <w:rsid w:val="00AE6830"/>
    <w:rsid w:val="00AF62A8"/>
    <w:rsid w:val="00B77424"/>
    <w:rsid w:val="00B97839"/>
    <w:rsid w:val="00BB7269"/>
    <w:rsid w:val="00BD0342"/>
    <w:rsid w:val="00BE7E60"/>
    <w:rsid w:val="00CF1B37"/>
    <w:rsid w:val="00D06BB7"/>
    <w:rsid w:val="00D47CF2"/>
    <w:rsid w:val="00DC7483"/>
    <w:rsid w:val="00EB407F"/>
    <w:rsid w:val="00EC4B93"/>
    <w:rsid w:val="00ED11C9"/>
    <w:rsid w:val="00ED3A84"/>
    <w:rsid w:val="00F0562F"/>
    <w:rsid w:val="00F602D8"/>
    <w:rsid w:val="00FF4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CEBE"/>
  <w15:chartTrackingRefBased/>
  <w15:docId w15:val="{319381D5-1A3F-4814-A0F4-A64226A2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E7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A04E72"/>
    <w:rPr>
      <w:sz w:val="16"/>
      <w:szCs w:val="16"/>
    </w:rPr>
  </w:style>
  <w:style w:type="paragraph" w:styleId="CommentText">
    <w:name w:val="annotation text"/>
    <w:basedOn w:val="Normal"/>
    <w:link w:val="CommentTextChar"/>
    <w:uiPriority w:val="99"/>
    <w:unhideWhenUsed/>
    <w:rsid w:val="00A04E72"/>
    <w:rPr>
      <w:sz w:val="20"/>
      <w:szCs w:val="20"/>
    </w:rPr>
  </w:style>
  <w:style w:type="character" w:customStyle="1" w:styleId="CommentTextChar">
    <w:name w:val="Comment Text Char"/>
    <w:basedOn w:val="DefaultParagraphFont"/>
    <w:link w:val="CommentText"/>
    <w:uiPriority w:val="99"/>
    <w:rsid w:val="00A04E72"/>
    <w:rPr>
      <w:rFonts w:eastAsiaTheme="minorEastAsia"/>
      <w:sz w:val="20"/>
      <w:szCs w:val="20"/>
    </w:rPr>
  </w:style>
  <w:style w:type="paragraph" w:styleId="BalloonText">
    <w:name w:val="Balloon Text"/>
    <w:basedOn w:val="Normal"/>
    <w:link w:val="BalloonTextChar"/>
    <w:uiPriority w:val="99"/>
    <w:semiHidden/>
    <w:unhideWhenUsed/>
    <w:rsid w:val="00A04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E72"/>
    <w:rPr>
      <w:rFonts w:ascii="Segoe UI" w:eastAsiaTheme="minorEastAsia" w:hAnsi="Segoe UI" w:cs="Segoe UI"/>
      <w:sz w:val="18"/>
      <w:szCs w:val="18"/>
    </w:rPr>
  </w:style>
  <w:style w:type="table" w:styleId="TableGrid">
    <w:name w:val="Table Grid"/>
    <w:basedOn w:val="TableNormal"/>
    <w:uiPriority w:val="39"/>
    <w:rsid w:val="00EC4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D2B23"/>
    <w:pPr>
      <w:ind w:left="720"/>
      <w:contextualSpacing/>
    </w:pPr>
  </w:style>
  <w:style w:type="character" w:customStyle="1" w:styleId="ListParagraphChar">
    <w:name w:val="List Paragraph Char"/>
    <w:basedOn w:val="DefaultParagraphFont"/>
    <w:link w:val="ListParagraph"/>
    <w:uiPriority w:val="34"/>
    <w:rsid w:val="006D2B23"/>
    <w:rPr>
      <w:rFonts w:eastAsiaTheme="minorEastAsia"/>
      <w:sz w:val="24"/>
      <w:szCs w:val="24"/>
    </w:rPr>
  </w:style>
  <w:style w:type="paragraph" w:customStyle="1" w:styleId="Introcopy">
    <w:name w:val="Intro copy"/>
    <w:basedOn w:val="Normal"/>
    <w:link w:val="IntrocopyChar"/>
    <w:qFormat/>
    <w:rsid w:val="00B77424"/>
    <w:pPr>
      <w:suppressAutoHyphens/>
      <w:autoSpaceDE w:val="0"/>
      <w:autoSpaceDN w:val="0"/>
      <w:adjustRightInd w:val="0"/>
      <w:spacing w:before="120" w:after="283"/>
      <w:textAlignment w:val="center"/>
    </w:pPr>
    <w:rPr>
      <w:rFonts w:ascii="Times New Roman" w:eastAsiaTheme="minorHAnsi" w:hAnsi="Times New Roman" w:cs="Times New Roman"/>
      <w:color w:val="000000" w:themeColor="text1"/>
      <w:sz w:val="26"/>
      <w:szCs w:val="23"/>
      <w:lang w:val="en-US"/>
    </w:rPr>
  </w:style>
  <w:style w:type="character" w:customStyle="1" w:styleId="IntrocopyChar">
    <w:name w:val="Intro copy Char"/>
    <w:basedOn w:val="DefaultParagraphFont"/>
    <w:link w:val="Introcopy"/>
    <w:rsid w:val="00B77424"/>
    <w:rPr>
      <w:rFonts w:ascii="Times New Roman" w:hAnsi="Times New Roman" w:cs="Times New Roman"/>
      <w:color w:val="000000" w:themeColor="text1"/>
      <w:sz w:val="26"/>
      <w:szCs w:val="23"/>
      <w:lang w:val="en-US"/>
    </w:rPr>
  </w:style>
  <w:style w:type="paragraph" w:styleId="Header">
    <w:name w:val="header"/>
    <w:basedOn w:val="Normal"/>
    <w:link w:val="HeaderChar"/>
    <w:unhideWhenUsed/>
    <w:rsid w:val="00B77424"/>
    <w:pPr>
      <w:tabs>
        <w:tab w:val="center" w:pos="4513"/>
        <w:tab w:val="right" w:pos="9026"/>
      </w:tabs>
      <w:spacing w:before="120" w:after="120"/>
    </w:pPr>
    <w:rPr>
      <w:rFonts w:ascii="Times New Roman" w:eastAsiaTheme="minorHAnsi" w:hAnsi="Times New Roman"/>
      <w:color w:val="000000" w:themeColor="text1"/>
      <w:sz w:val="22"/>
      <w:szCs w:val="22"/>
    </w:rPr>
  </w:style>
  <w:style w:type="character" w:customStyle="1" w:styleId="HeaderChar">
    <w:name w:val="Header Char"/>
    <w:basedOn w:val="DefaultParagraphFont"/>
    <w:link w:val="Header"/>
    <w:rsid w:val="00B77424"/>
    <w:rPr>
      <w:rFonts w:ascii="Times New Roman" w:hAnsi="Times New Roman"/>
      <w:color w:val="000000" w:themeColor="text1"/>
    </w:rPr>
  </w:style>
  <w:style w:type="table" w:customStyle="1" w:styleId="TableGrid3">
    <w:name w:val="Table Grid3"/>
    <w:basedOn w:val="TableNormal"/>
    <w:next w:val="TableGrid"/>
    <w:uiPriority w:val="59"/>
    <w:rsid w:val="002A11B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FF4522"/>
    <w:pPr>
      <w:tabs>
        <w:tab w:val="center" w:pos="4513"/>
        <w:tab w:val="right" w:pos="9026"/>
      </w:tabs>
    </w:pPr>
  </w:style>
  <w:style w:type="character" w:customStyle="1" w:styleId="FooterChar">
    <w:name w:val="Footer Char"/>
    <w:basedOn w:val="DefaultParagraphFont"/>
    <w:link w:val="Footer"/>
    <w:rsid w:val="00FF4522"/>
    <w:rPr>
      <w:rFonts w:eastAsiaTheme="minorEastAsia"/>
      <w:sz w:val="24"/>
      <w:szCs w:val="24"/>
    </w:rPr>
  </w:style>
  <w:style w:type="paragraph" w:customStyle="1" w:styleId="Hyperlinktextstyle">
    <w:name w:val="Hyperlink text style"/>
    <w:basedOn w:val="Normal"/>
    <w:link w:val="HyperlinktextstyleChar"/>
    <w:qFormat/>
    <w:rsid w:val="003755F7"/>
    <w:rPr>
      <w:rFonts w:ascii="Arial" w:hAnsi="Arial" w:cs="Arial"/>
      <w:color w:val="0000FF"/>
    </w:rPr>
  </w:style>
  <w:style w:type="character" w:customStyle="1" w:styleId="HyperlinktextstyleChar">
    <w:name w:val="Hyperlink text style Char"/>
    <w:basedOn w:val="DefaultParagraphFont"/>
    <w:link w:val="Hyperlinktextstyle"/>
    <w:rsid w:val="003755F7"/>
    <w:rPr>
      <w:rFonts w:ascii="Arial" w:eastAsiaTheme="minorEastAsia" w:hAnsi="Arial" w:cs="Arial"/>
      <w:color w:val="0000FF"/>
      <w:sz w:val="24"/>
      <w:szCs w:val="24"/>
    </w:rPr>
  </w:style>
  <w:style w:type="character" w:styleId="Hyperlink">
    <w:name w:val="Hyperlink"/>
    <w:basedOn w:val="DefaultParagraphFont"/>
    <w:uiPriority w:val="99"/>
    <w:semiHidden/>
    <w:unhideWhenUsed/>
    <w:rsid w:val="00BD03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97530">
      <w:bodyDiv w:val="1"/>
      <w:marLeft w:val="0"/>
      <w:marRight w:val="0"/>
      <w:marTop w:val="0"/>
      <w:marBottom w:val="0"/>
      <w:divBdr>
        <w:top w:val="none" w:sz="0" w:space="0" w:color="auto"/>
        <w:left w:val="none" w:sz="0" w:space="0" w:color="auto"/>
        <w:bottom w:val="none" w:sz="0" w:space="0" w:color="auto"/>
        <w:right w:val="none" w:sz="0" w:space="0" w:color="auto"/>
      </w:divBdr>
    </w:div>
    <w:div w:id="809370913">
      <w:bodyDiv w:val="1"/>
      <w:marLeft w:val="0"/>
      <w:marRight w:val="0"/>
      <w:marTop w:val="0"/>
      <w:marBottom w:val="0"/>
      <w:divBdr>
        <w:top w:val="none" w:sz="0" w:space="0" w:color="auto"/>
        <w:left w:val="none" w:sz="0" w:space="0" w:color="auto"/>
        <w:bottom w:val="none" w:sz="0" w:space="0" w:color="auto"/>
        <w:right w:val="none" w:sz="0" w:space="0" w:color="auto"/>
      </w:divBdr>
    </w:div>
    <w:div w:id="132731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Officer@llyw.cym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10" ma:contentTypeDescription="Create a new document." ma:contentTypeScope="" ma:versionID="b98ded024bd4203ad037fb3ac2f5293f">
  <xsd:schema xmlns:xsd="http://www.w3.org/2001/XMLSchema" xmlns:xs="http://www.w3.org/2001/XMLSchema" xmlns:p="http://schemas.microsoft.com/office/2006/metadata/properties" xmlns:ns3="bea8e2f1-ddf1-43bb-8dd9-6e781c1fd173" targetNamespace="http://schemas.microsoft.com/office/2006/metadata/properties" ma:root="true" ma:fieldsID="7d4aec1451a315afb90a31daae863fea"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A32441942</value>
    </field>
    <field name="Objective-Title">
      <value order="0">Electric Vehicle response form en</value>
    </field>
    <field name="Objective-Description">
      <value order="0"/>
    </field>
    <field name="Objective-CreationStamp">
      <value order="0">2020-11-30T15:19:29Z</value>
    </field>
    <field name="Objective-IsApproved">
      <value order="0">false</value>
    </field>
    <field name="Objective-IsPublished">
      <value order="0">false</value>
    </field>
    <field name="Objective-DatePublished">
      <value order="0"/>
    </field>
    <field name="Objective-ModificationStamp">
      <value order="0">2020-11-30T16:29:07Z</value>
    </field>
    <field name="Objective-Owner">
      <value order="0">Shayler, Zachary (ESNR-Strategy-Communications)</value>
    </field>
    <field name="Objective-Path">
      <value order="0">Objective Global Folder:Business File Plan:Economy, Skills &amp; Natural Resources (ESNR):Economy, Skills &amp; Natural Resources (ESNR) - Finance &amp; Operations - Group:1 - Save:Economy, SHELL, Transport &amp; North Wales  - Communications:ESNR Comms Group - Team Info - 2019-2023:Web Comms:Digital content delivery:Web requests - 2020 - 2021 - EST - Strategy - Communications:Consultation - Electric vehicle charging strategy</value>
    </field>
    <field name="Objective-Parent">
      <value order="0">Consultation - Electric vehicle charging strategy</value>
    </field>
    <field name="Objective-State">
      <value order="0">Being Edited</value>
    </field>
    <field name="Objective-VersionId">
      <value order="0">vA64407227</value>
    </field>
    <field name="Objective-Version">
      <value order="0">0.2</value>
    </field>
    <field name="Objective-VersionNumber">
      <value order="0">2</value>
    </field>
    <field name="Objective-VersionComment">
      <value order="0"/>
    </field>
    <field name="Objective-FileNumber">
      <value order="0">qA1442057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2020-11-30T00:00:00Z</value>
      </field>
      <field name="Objective-What to Keep">
        <value order="0">No</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A27C82-51B5-466C-B161-2578934C8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9F2C574B-EA54-4559-BEBD-3B165E7F1EC2}">
  <ds:schemaRefs>
    <ds:schemaRef ds:uri="http://schemas.microsoft.com/sharepoint/v3/contenttype/forms"/>
  </ds:schemaRefs>
</ds:datastoreItem>
</file>

<file path=customXml/itemProps4.xml><?xml version="1.0" encoding="utf-8"?>
<ds:datastoreItem xmlns:ds="http://schemas.openxmlformats.org/officeDocument/2006/customXml" ds:itemID="{BFC49D34-253C-4ADE-913C-601FDE0342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Response form</vt:lpstr>
    </vt:vector>
  </TitlesOfParts>
  <Company>Welsh Government</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subject/>
  <dc:creator>Llywodraeth Cymru</dc:creator>
  <cp:keywords/>
  <dc:description/>
  <cp:lastModifiedBy>Shayler, Zachary (ESNR-Strategy-Communications)</cp:lastModifiedBy>
  <cp:revision>2</cp:revision>
  <cp:lastPrinted>2020-02-11T15:35:00Z</cp:lastPrinted>
  <dcterms:created xsi:type="dcterms:W3CDTF">2021-01-19T12:38:00Z</dcterms:created>
  <dcterms:modified xsi:type="dcterms:W3CDTF">2021-01-19T12:38:00Z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0x0101009635F2668BD12043972266CC600EA70D</vt:lpwstr>
  </property>
  <property fmtid="{D5CDD505-2E9C-101B-9397-08002B2CF9AE}" pid="3" name="Objective-Id">
    <vt:lpwstr>A32441942</vt:lpwstr>
  </property>
  <property fmtid="{D5CDD505-2E9C-101B-9397-08002B2CF9AE}" pid="4" name="Objective-Title">
    <vt:lpwstr>Electric Vehicle response form en</vt:lpwstr>
  </property>
  <property fmtid="{D5CDD505-2E9C-101B-9397-08002B2CF9AE}" pid="5" name="Objective-Description">
    <vt:lpwstr/>
  </property>
  <property fmtid="{D5CDD505-2E9C-101B-9397-08002B2CF9AE}" pid="6" name="Objective-CreationStamp">
    <vt:filetime>2020-11-30T15:37:00Z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2020-11-30T16:33:57Z</vt:filetime>
  </property>
  <property fmtid="{D5CDD505-2E9C-101B-9397-08002B2CF9AE}" pid="10" name="Objective-ModificationStamp">
    <vt:filetime>2020-11-30T16:33:57Z</vt:filetime>
  </property>
  <property fmtid="{D5CDD505-2E9C-101B-9397-08002B2CF9AE}" pid="11" name="Objective-Owner">
    <vt:lpwstr>Shayler, Zachary (ESNR-Strategy-Communications)</vt:lpwstr>
  </property>
  <property fmtid="{D5CDD505-2E9C-101B-9397-08002B2CF9AE}" pid="12" name="Objective-Path">
    <vt:lpwstr>Objective Global Folder:Business File Plan:Economy, Skills &amp; Natural Resources (ESNR):Economy, Skills &amp; Natural Resources (ESNR) - Finance &amp; Operations - Group:1 - Save:Economy, SHELL, Transport &amp; North Wales  - Communications:ESNR Comms Group - Team Info</vt:lpwstr>
  </property>
  <property fmtid="{D5CDD505-2E9C-101B-9397-08002B2CF9AE}" pid="13" name="Objective-Parent">
    <vt:lpwstr>Consultation - Electric vehicle charging strategy</vt:lpwstr>
  </property>
  <property fmtid="{D5CDD505-2E9C-101B-9397-08002B2CF9AE}" pid="14" name="Objective-State">
    <vt:lpwstr>Published</vt:lpwstr>
  </property>
  <property fmtid="{D5CDD505-2E9C-101B-9397-08002B2CF9AE}" pid="15" name="Objective-VersionId">
    <vt:lpwstr>vA64407227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2020-11-30T00:00:00Z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