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3A31" w14:textId="33A5D506" w:rsidR="0091431C" w:rsidRPr="00C42845" w:rsidRDefault="00A57CB4" w:rsidP="0091431C">
      <w:pPr>
        <w:rPr>
          <w:b/>
          <w:sz w:val="32"/>
          <w:szCs w:val="32"/>
        </w:rPr>
      </w:pPr>
      <w:r w:rsidRPr="00C42845">
        <w:rPr>
          <w:b/>
          <w:sz w:val="32"/>
          <w:szCs w:val="32"/>
        </w:rPr>
        <w:t>Rheoliadau drafft Anghenion Dysgu Ychwanegol (Rhestr o Sefydliadau Ôl-16 Arbennig Annibynnol) (Cymru) 2019</w:t>
      </w:r>
    </w:p>
    <w:p w14:paraId="3D79A6E5" w14:textId="77777777" w:rsidR="00B514B8" w:rsidRDefault="00B514B8" w:rsidP="00F74F6F">
      <w:pPr>
        <w:rPr>
          <w:b/>
        </w:rPr>
      </w:pPr>
    </w:p>
    <w:p w14:paraId="497AD4B1" w14:textId="204E01B4" w:rsidR="0091431C" w:rsidRPr="00C42845" w:rsidRDefault="00553B90" w:rsidP="00F74F6F">
      <w:pPr>
        <w:rPr>
          <w:b/>
          <w:sz w:val="28"/>
          <w:szCs w:val="28"/>
        </w:rPr>
      </w:pPr>
      <w:r w:rsidRPr="00C42845">
        <w:rPr>
          <w:b/>
          <w:sz w:val="28"/>
          <w:szCs w:val="28"/>
        </w:rPr>
        <w:t>Is-ddeddfwriaeth arfaethedig dan Ddeddf Anghenion Dysgu Ychwanegol a’r Tribiwnlys Addysg (Cymru) 2018</w:t>
      </w:r>
    </w:p>
    <w:p w14:paraId="6798D11D" w14:textId="77777777" w:rsidR="00F74F6F" w:rsidRDefault="00F74F6F" w:rsidP="00F74F6F"/>
    <w:p w14:paraId="6C9B340D" w14:textId="77777777" w:rsidR="00F74F6F" w:rsidRDefault="00F74F6F" w:rsidP="00F74F6F"/>
    <w:p w14:paraId="1928D3DB" w14:textId="77777777" w:rsidR="00F74F6F" w:rsidRPr="006F3C3D" w:rsidRDefault="00F74F6F" w:rsidP="00F74F6F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F74F6F" w:rsidRPr="00D54B3B" w14:paraId="5C210A80" w14:textId="77777777" w:rsidTr="00F145FC">
        <w:trPr>
          <w:trHeight w:val="3042"/>
        </w:trPr>
        <w:tc>
          <w:tcPr>
            <w:tcW w:w="2448" w:type="dxa"/>
            <w:shd w:val="clear" w:color="auto" w:fill="auto"/>
          </w:tcPr>
          <w:p w14:paraId="4E543939" w14:textId="2113C357" w:rsidR="00F74F6F" w:rsidRPr="00B50283" w:rsidRDefault="000F319B" w:rsidP="00F14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Ffurflen ymateb i’r ymgynghoriad</w:t>
            </w:r>
          </w:p>
        </w:tc>
        <w:tc>
          <w:tcPr>
            <w:tcW w:w="6120" w:type="dxa"/>
            <w:shd w:val="clear" w:color="auto" w:fill="auto"/>
          </w:tcPr>
          <w:p w14:paraId="1024102F" w14:textId="166DBEFC" w:rsidR="00F74F6F" w:rsidRPr="00D54B3B" w:rsidRDefault="000F319B" w:rsidP="00F145FC">
            <w:pPr>
              <w:tabs>
                <w:tab w:val="left" w:pos="1430"/>
              </w:tabs>
            </w:pPr>
            <w:r>
              <w:t>Eich enw</w:t>
            </w:r>
            <w:r w:rsidR="00F74F6F" w:rsidRPr="00D54B3B">
              <w:t>:</w:t>
            </w:r>
            <w:r w:rsidR="00F74F6F" w:rsidRPr="00D54B3B">
              <w:tab/>
            </w:r>
          </w:p>
          <w:p w14:paraId="528D91B2" w14:textId="77777777" w:rsidR="00F74F6F" w:rsidRPr="00D54B3B" w:rsidRDefault="00F74F6F" w:rsidP="00F145FC">
            <w:pPr>
              <w:tabs>
                <w:tab w:val="left" w:pos="1430"/>
              </w:tabs>
            </w:pPr>
          </w:p>
          <w:p w14:paraId="1C1B4377" w14:textId="2CAA6F6B" w:rsidR="00F74F6F" w:rsidRPr="00D54B3B" w:rsidRDefault="00B50283" w:rsidP="00F145FC">
            <w:pPr>
              <w:tabs>
                <w:tab w:val="left" w:pos="1430"/>
              </w:tabs>
            </w:pPr>
            <w:r>
              <w:t>Se</w:t>
            </w:r>
            <w:r w:rsidR="000F319B">
              <w:t>fydliad (os yw’n berthnasol):</w:t>
            </w:r>
          </w:p>
          <w:p w14:paraId="5CF7F1FD" w14:textId="77777777" w:rsidR="00F74F6F" w:rsidRPr="00D54B3B" w:rsidRDefault="00F74F6F" w:rsidP="00F145FC">
            <w:pPr>
              <w:tabs>
                <w:tab w:val="left" w:pos="1430"/>
              </w:tabs>
            </w:pPr>
          </w:p>
          <w:p w14:paraId="2F0B54DF" w14:textId="503B048E" w:rsidR="00F74F6F" w:rsidRPr="00D54B3B" w:rsidRDefault="000F319B" w:rsidP="00F145FC">
            <w:pPr>
              <w:tabs>
                <w:tab w:val="left" w:pos="1430"/>
              </w:tabs>
            </w:pPr>
            <w:r>
              <w:t>Cyfeiriad e-bost/rhif ffôn</w:t>
            </w:r>
            <w:r w:rsidR="00F74F6F" w:rsidRPr="00D54B3B">
              <w:t>:</w:t>
            </w:r>
          </w:p>
          <w:p w14:paraId="60C3C04F" w14:textId="77777777" w:rsidR="00F74F6F" w:rsidRPr="00D54B3B" w:rsidRDefault="00F74F6F" w:rsidP="00F145FC">
            <w:pPr>
              <w:tabs>
                <w:tab w:val="left" w:pos="1430"/>
              </w:tabs>
            </w:pPr>
          </w:p>
          <w:p w14:paraId="50B5739C" w14:textId="34F7953B" w:rsidR="00F74F6F" w:rsidRPr="00D54B3B" w:rsidRDefault="000F319B" w:rsidP="00F145FC">
            <w:pPr>
              <w:tabs>
                <w:tab w:val="left" w:pos="1430"/>
              </w:tabs>
            </w:pPr>
            <w:r>
              <w:t>Eich cyfeiriad</w:t>
            </w:r>
            <w:r w:rsidR="00F74F6F" w:rsidRPr="00D54B3B">
              <w:t>:</w:t>
            </w:r>
          </w:p>
        </w:tc>
      </w:tr>
    </w:tbl>
    <w:p w14:paraId="7A9CC0BD" w14:textId="77777777" w:rsidR="00B514B8" w:rsidRDefault="00B514B8" w:rsidP="00F74F6F"/>
    <w:p w14:paraId="3239A069" w14:textId="1FF73E31" w:rsidR="000F319B" w:rsidRPr="000F319B" w:rsidRDefault="000F319B" w:rsidP="00F74F6F">
      <w:r>
        <w:t xml:space="preserve">Dylid dychwelyd ymatebion erbyn </w:t>
      </w:r>
      <w:r w:rsidR="00CE3B37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</w:t>
      </w:r>
      <w:r w:rsidR="00485E5B">
        <w:rPr>
          <w:b/>
          <w:bCs/>
        </w:rPr>
        <w:t xml:space="preserve">Mai </w:t>
      </w:r>
      <w:r>
        <w:rPr>
          <w:b/>
          <w:bCs/>
        </w:rPr>
        <w:t>20</w:t>
      </w:r>
      <w:r w:rsidR="00C42845">
        <w:rPr>
          <w:b/>
          <w:bCs/>
        </w:rPr>
        <w:t>20</w:t>
      </w:r>
      <w:r>
        <w:rPr>
          <w:b/>
          <w:bCs/>
        </w:rPr>
        <w:t xml:space="preserve"> </w:t>
      </w:r>
      <w:r>
        <w:t>i:</w:t>
      </w:r>
    </w:p>
    <w:p w14:paraId="5ABF3390" w14:textId="77777777" w:rsidR="00F74F6F" w:rsidRPr="00D36A35" w:rsidRDefault="00F74F6F" w:rsidP="00F74F6F"/>
    <w:p w14:paraId="20EFC341" w14:textId="77777777" w:rsidR="003C59CB" w:rsidRDefault="003C59CB" w:rsidP="003C59CB">
      <w:pPr>
        <w:rPr>
          <w:color w:val="000000"/>
        </w:rPr>
      </w:pPr>
      <w:r>
        <w:rPr>
          <w:color w:val="000000"/>
        </w:rPr>
        <w:t xml:space="preserve">Tîm </w:t>
      </w:r>
      <w:r w:rsidRPr="00B14636">
        <w:rPr>
          <w:color w:val="000000"/>
        </w:rPr>
        <w:t>Trawsnewid y System Anghenion Dysgu Ychwanegol</w:t>
      </w:r>
    </w:p>
    <w:p w14:paraId="29224B03" w14:textId="77777777" w:rsidR="003C59CB" w:rsidRDefault="003C59CB" w:rsidP="003C59CB">
      <w:pPr>
        <w:rPr>
          <w:color w:val="000000"/>
        </w:rPr>
      </w:pPr>
      <w:r w:rsidRPr="003236EA">
        <w:rPr>
          <w:color w:val="000000"/>
        </w:rPr>
        <w:t>Yr Is-adran Cymorth i Ddysgwyr</w:t>
      </w:r>
    </w:p>
    <w:p w14:paraId="23A486FC" w14:textId="77777777" w:rsidR="003C59CB" w:rsidRDefault="003C59CB" w:rsidP="003C59CB">
      <w:pPr>
        <w:rPr>
          <w:color w:val="000000"/>
        </w:rPr>
      </w:pPr>
      <w:r>
        <w:rPr>
          <w:color w:val="000000"/>
        </w:rPr>
        <w:t>Y Gyfarwyddiaeth Addysg</w:t>
      </w:r>
    </w:p>
    <w:p w14:paraId="79DB43AA" w14:textId="77777777" w:rsidR="003C59CB" w:rsidRDefault="003C59CB" w:rsidP="003C59CB">
      <w:pPr>
        <w:rPr>
          <w:color w:val="000000"/>
        </w:rPr>
      </w:pPr>
      <w:r>
        <w:rPr>
          <w:color w:val="000000"/>
        </w:rPr>
        <w:t>Llywodraeth Cymru</w:t>
      </w:r>
    </w:p>
    <w:p w14:paraId="6BBFD3F4" w14:textId="77777777" w:rsidR="003C59CB" w:rsidRDefault="003C59CB" w:rsidP="003C59CB">
      <w:pPr>
        <w:rPr>
          <w:color w:val="000000"/>
        </w:rPr>
      </w:pPr>
      <w:r>
        <w:rPr>
          <w:color w:val="000000"/>
        </w:rPr>
        <w:t>Parc Cathays</w:t>
      </w:r>
    </w:p>
    <w:p w14:paraId="393339F1" w14:textId="77777777" w:rsidR="003C59CB" w:rsidRDefault="003C59CB" w:rsidP="003C59CB">
      <w:pPr>
        <w:rPr>
          <w:color w:val="000000"/>
        </w:rPr>
      </w:pPr>
      <w:r>
        <w:rPr>
          <w:color w:val="000000"/>
        </w:rPr>
        <w:t>Caerdydd</w:t>
      </w:r>
    </w:p>
    <w:p w14:paraId="2AD7E68E" w14:textId="1B66C46D" w:rsidR="000F319B" w:rsidRDefault="003C59CB" w:rsidP="003C59CB">
      <w:pPr>
        <w:rPr>
          <w:color w:val="000000"/>
        </w:rPr>
      </w:pPr>
      <w:r>
        <w:rPr>
          <w:color w:val="000000"/>
        </w:rPr>
        <w:t>CF10 3NQ</w:t>
      </w:r>
    </w:p>
    <w:p w14:paraId="5AF9DB22" w14:textId="77777777" w:rsidR="00F74F6F" w:rsidRPr="00D36A35" w:rsidRDefault="00F74F6F" w:rsidP="00F74F6F"/>
    <w:p w14:paraId="51494EB0" w14:textId="3811FC9E" w:rsidR="00185641" w:rsidRDefault="00185641" w:rsidP="00F74F6F">
      <w:r>
        <w:t xml:space="preserve">neu </w:t>
      </w:r>
      <w:r w:rsidR="00A507BC">
        <w:t>gellir l</w:t>
      </w:r>
      <w:r>
        <w:t>lenwi’</w:t>
      </w:r>
      <w:r w:rsidR="008D2A20">
        <w:t>r ffurflen yn</w:t>
      </w:r>
      <w:r>
        <w:t xml:space="preserve"> electronig a’i hanfon i’r cyfeiriad </w:t>
      </w:r>
      <w:r w:rsidR="00A507BC">
        <w:t>isod</w:t>
      </w:r>
      <w:r>
        <w:t>:</w:t>
      </w:r>
    </w:p>
    <w:p w14:paraId="6896F5F9" w14:textId="77777777" w:rsidR="00F74F6F" w:rsidRPr="00D36A35" w:rsidRDefault="00F74F6F" w:rsidP="00F74F6F"/>
    <w:p w14:paraId="02674659" w14:textId="3C677574" w:rsidR="00F74F6F" w:rsidRPr="006F3C3D" w:rsidRDefault="00185641" w:rsidP="00F74F6F">
      <w:pPr>
        <w:tabs>
          <w:tab w:val="left" w:pos="1430"/>
        </w:tabs>
      </w:pPr>
      <w:bookmarkStart w:id="1" w:name="cysill"/>
      <w:bookmarkEnd w:id="1"/>
      <w:r>
        <w:rPr>
          <w:lang w:val="fr-FR"/>
        </w:rPr>
        <w:t>c</w:t>
      </w:r>
      <w:r w:rsidR="0048490E">
        <w:rPr>
          <w:lang w:val="fr-FR"/>
        </w:rPr>
        <w:t>yfeiriad e-bost</w:t>
      </w:r>
      <w:r w:rsidR="00F74F6F" w:rsidRPr="00D36A35">
        <w:rPr>
          <w:lang w:val="fr-FR"/>
        </w:rPr>
        <w:t xml:space="preserve">: </w:t>
      </w:r>
      <w:hyperlink r:id="rId11" w:history="1">
        <w:r w:rsidR="000B3F9D" w:rsidRPr="001F6AA7">
          <w:rPr>
            <w:rStyle w:val="Hyperlink"/>
          </w:rPr>
          <w:t>post16aln@gov.wales</w:t>
        </w:r>
      </w:hyperlink>
      <w:r w:rsidR="000B3F9D">
        <w:t xml:space="preserve"> </w:t>
      </w:r>
      <w:r w:rsidR="00D36A35">
        <w:t xml:space="preserve"> </w:t>
      </w:r>
    </w:p>
    <w:p w14:paraId="4F028598" w14:textId="0ED16234" w:rsidR="00F145FC" w:rsidRDefault="00F145FC" w:rsidP="00F74F6F"/>
    <w:p w14:paraId="78B474CE" w14:textId="0B5192EF" w:rsidR="00A97DC7" w:rsidRDefault="00A97DC7" w:rsidP="00A97DC7">
      <w:pPr>
        <w:rPr>
          <w:rFonts w:eastAsia="MS Mincho"/>
        </w:rPr>
      </w:pPr>
      <w:r w:rsidRPr="00D8754E">
        <w:rPr>
          <w:rFonts w:eastAsia="MS Mincho"/>
          <w:lang w:val="cy-GB"/>
        </w:rPr>
        <w:t xml:space="preserve">Mae Llywodraeth </w:t>
      </w:r>
      <w:r w:rsidR="00A507BC">
        <w:rPr>
          <w:rFonts w:eastAsia="MS Mincho"/>
          <w:lang w:val="cy-GB"/>
        </w:rPr>
        <w:t>Cymru y</w:t>
      </w:r>
      <w:r w:rsidRPr="00D8754E">
        <w:rPr>
          <w:rFonts w:eastAsia="MS Mincho"/>
          <w:lang w:val="cy-GB"/>
        </w:rPr>
        <w:t xml:space="preserve">n gwerthfawrogi’r amser a dreulir a’r cyfraniadau gan bob un o’r rhanddeiliaid ac aelodau’r cyhoedd sy’n cyflwyno ymatebion i’r ymgynghoriad hwn. Bydd yr holl ymatebion yn cael eu hystyried yn ofalus gan Lywodraeth Cymru a byddant yn cael eu defnyddio i fireinio a llywio’r </w:t>
      </w:r>
      <w:r w:rsidR="00A507BC">
        <w:rPr>
          <w:rFonts w:eastAsia="MS Mincho"/>
          <w:lang w:val="cy-GB"/>
        </w:rPr>
        <w:t xml:space="preserve">Cod a’r </w:t>
      </w:r>
      <w:r w:rsidRPr="00D8754E">
        <w:rPr>
          <w:rFonts w:eastAsia="MS Mincho"/>
          <w:lang w:val="cy-GB"/>
        </w:rPr>
        <w:t>rheoliadau terfynol.</w:t>
      </w:r>
    </w:p>
    <w:p w14:paraId="11B1123A" w14:textId="77777777" w:rsidR="00A97DC7" w:rsidRDefault="00A97DC7" w:rsidP="00F74F6F"/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A317D9" w:rsidRPr="00653A56" w14:paraId="00C04E3E" w14:textId="77777777" w:rsidTr="00626E29">
        <w:tc>
          <w:tcPr>
            <w:tcW w:w="9039" w:type="dxa"/>
            <w:shd w:val="clear" w:color="auto" w:fill="auto"/>
          </w:tcPr>
          <w:p w14:paraId="6AF83005" w14:textId="38AE2647" w:rsidR="00A317D9" w:rsidRPr="00653A56" w:rsidRDefault="00A317D9" w:rsidP="00626E29"/>
        </w:tc>
        <w:tc>
          <w:tcPr>
            <w:tcW w:w="992" w:type="dxa"/>
            <w:shd w:val="clear" w:color="auto" w:fill="auto"/>
          </w:tcPr>
          <w:p w14:paraId="4E5728AD" w14:textId="4615F993" w:rsidR="00A317D9" w:rsidRPr="00653A56" w:rsidRDefault="00A317D9" w:rsidP="00626E29">
            <w:pPr>
              <w:rPr>
                <w:sz w:val="64"/>
                <w:szCs w:val="64"/>
              </w:rPr>
            </w:pPr>
          </w:p>
        </w:tc>
      </w:tr>
    </w:tbl>
    <w:p w14:paraId="6C864862" w14:textId="77777777" w:rsidR="00A317D9" w:rsidRDefault="00A317D9" w:rsidP="00A317D9"/>
    <w:p w14:paraId="7693C9B7" w14:textId="77777777" w:rsidR="00F74F6F" w:rsidRPr="00690DEA" w:rsidRDefault="00F74F6F" w:rsidP="00F74F6F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14:paraId="45FB4AE9" w14:textId="4CDD4417" w:rsidR="00B55BDA" w:rsidRPr="00480689" w:rsidRDefault="00B55BDA" w:rsidP="00691372">
      <w:pPr>
        <w:pStyle w:val="Heading1"/>
        <w:rPr>
          <w:sz w:val="28"/>
          <w:szCs w:val="28"/>
          <w:u w:val="none"/>
        </w:rPr>
      </w:pPr>
      <w:r w:rsidRPr="00480689">
        <w:rPr>
          <w:sz w:val="28"/>
          <w:szCs w:val="28"/>
          <w:u w:val="none"/>
        </w:rPr>
        <w:lastRenderedPageBreak/>
        <w:t>Cwestiynau</w:t>
      </w:r>
    </w:p>
    <w:p w14:paraId="24F5DC34" w14:textId="5BA750F7" w:rsidR="006E7F95" w:rsidRDefault="006E7F95" w:rsidP="00217A37">
      <w:pPr>
        <w:jc w:val="both"/>
        <w:rPr>
          <w:rFonts w:eastAsia="MS Mincho"/>
        </w:rPr>
      </w:pPr>
    </w:p>
    <w:p w14:paraId="4EABD383" w14:textId="10F8D21C" w:rsidR="00B55BDA" w:rsidRPr="00C42845" w:rsidRDefault="00B55BDA" w:rsidP="00691372">
      <w:pPr>
        <w:pStyle w:val="Heading3"/>
        <w:rPr>
          <w:b/>
          <w:u w:val="none"/>
        </w:rPr>
      </w:pPr>
      <w:r w:rsidRPr="00C42845">
        <w:rPr>
          <w:b/>
          <w:u w:val="none"/>
        </w:rPr>
        <w:t>Cynnwys y rhestr – rheoliadau 3 a 4</w:t>
      </w:r>
    </w:p>
    <w:p w14:paraId="2AF82FD4" w14:textId="77777777" w:rsidR="000279DC" w:rsidRDefault="000279DC" w:rsidP="00217A37">
      <w:pPr>
        <w:jc w:val="both"/>
        <w:rPr>
          <w:b/>
        </w:rPr>
      </w:pPr>
    </w:p>
    <w:p w14:paraId="25EA4DC6" w14:textId="1B2298BC" w:rsidR="00B55BDA" w:rsidRPr="00054FF9" w:rsidRDefault="00054FF9" w:rsidP="00217A37">
      <w:pPr>
        <w:jc w:val="both"/>
        <w:rPr>
          <w:bCs/>
        </w:rPr>
      </w:pPr>
      <w:r w:rsidRPr="00054FF9">
        <w:rPr>
          <w:b/>
        </w:rPr>
        <w:t xml:space="preserve">Cwestiwn 1 – </w:t>
      </w:r>
      <w:r w:rsidRPr="00054FF9">
        <w:rPr>
          <w:bCs/>
        </w:rPr>
        <w:t xml:space="preserve">A ydych yn cytuno â’r wybodaeth a’r trefniadau </w:t>
      </w:r>
      <w:r w:rsidR="007D5046">
        <w:rPr>
          <w:bCs/>
        </w:rPr>
        <w:t xml:space="preserve">mae’n </w:t>
      </w:r>
      <w:r w:rsidRPr="00054FF9">
        <w:rPr>
          <w:bCs/>
        </w:rPr>
        <w:t>ofynnol eu cynnwys ar y rhestr o sefydliadau ôl-16 arbennig annibynnol?</w:t>
      </w:r>
    </w:p>
    <w:p w14:paraId="1EEEB832" w14:textId="77777777" w:rsidR="00F74F6F" w:rsidRPr="00217A37" w:rsidRDefault="00F74F6F" w:rsidP="00F74F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837"/>
        <w:gridCol w:w="2213"/>
        <w:gridCol w:w="973"/>
        <w:gridCol w:w="2765"/>
        <w:gridCol w:w="528"/>
      </w:tblGrid>
      <w:tr w:rsidR="008D1CB2" w:rsidRPr="00217A37" w14:paraId="1E3C07A1" w14:textId="77777777" w:rsidTr="008D1CB2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109C" w14:textId="5771C10F" w:rsidR="008D1CB2" w:rsidRPr="00217A37" w:rsidRDefault="008D1CB2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17A37">
              <w:rPr>
                <w:rFonts w:cs="Arial"/>
                <w:szCs w:val="24"/>
              </w:rPr>
              <w:t>Y</w:t>
            </w:r>
            <w:r w:rsidR="00954C09">
              <w:rPr>
                <w:rFonts w:cs="Arial"/>
                <w:szCs w:val="24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E39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5113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8D1CB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A79" w14:textId="5C13B723" w:rsidR="008D1CB2" w:rsidRPr="00217A37" w:rsidRDefault="008D1CB2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17A37">
              <w:rPr>
                <w:rFonts w:cs="Arial"/>
                <w:szCs w:val="24"/>
              </w:rPr>
              <w:t>N</w:t>
            </w:r>
            <w:r w:rsidR="00954C09">
              <w:rPr>
                <w:rFonts w:cs="Arial"/>
                <w:szCs w:val="24"/>
              </w:rPr>
              <w:t>ac ydw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EA9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65414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8D1CB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6E8" w14:textId="7C9264A9" w:rsidR="008D1CB2" w:rsidRPr="00217A37" w:rsidRDefault="00954C09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A023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0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8D1CB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3DE8925D" w14:textId="77777777" w:rsidR="00C42845" w:rsidRDefault="00C42845" w:rsidP="00F74F6F">
      <w:pPr>
        <w:rPr>
          <w:b/>
        </w:rPr>
      </w:pPr>
    </w:p>
    <w:p w14:paraId="7FFD65B4" w14:textId="38BF5A22" w:rsidR="00F74F6F" w:rsidRPr="00C42845" w:rsidRDefault="00954C09" w:rsidP="00F74F6F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45FC" w:rsidRPr="00217A37" w14:paraId="237FC941" w14:textId="77777777" w:rsidTr="00217A37">
        <w:tc>
          <w:tcPr>
            <w:tcW w:w="10031" w:type="dxa"/>
          </w:tcPr>
          <w:p w14:paraId="3733AFC4" w14:textId="77777777" w:rsidR="00F74F6F" w:rsidRPr="00217A37" w:rsidRDefault="00F74F6F" w:rsidP="00F145FC">
            <w:pPr>
              <w:rPr>
                <w:b/>
                <w:sz w:val="22"/>
                <w:szCs w:val="22"/>
              </w:rPr>
            </w:pPr>
          </w:p>
          <w:p w14:paraId="54EAB1F7" w14:textId="77777777" w:rsidR="00F74F6F" w:rsidRDefault="00F74F6F" w:rsidP="00F145FC">
            <w:pPr>
              <w:rPr>
                <w:b/>
                <w:sz w:val="22"/>
                <w:szCs w:val="22"/>
              </w:rPr>
            </w:pPr>
          </w:p>
          <w:p w14:paraId="4ABA40AC" w14:textId="77777777" w:rsidR="007A22F0" w:rsidRDefault="007A22F0" w:rsidP="00F145FC">
            <w:pPr>
              <w:rPr>
                <w:b/>
                <w:sz w:val="22"/>
                <w:szCs w:val="22"/>
              </w:rPr>
            </w:pPr>
          </w:p>
          <w:p w14:paraId="664FEE8F" w14:textId="77777777" w:rsidR="00D36A35" w:rsidRPr="00217A37" w:rsidRDefault="00D36A35" w:rsidP="00F145FC">
            <w:pPr>
              <w:rPr>
                <w:b/>
                <w:sz w:val="22"/>
                <w:szCs w:val="22"/>
              </w:rPr>
            </w:pPr>
          </w:p>
        </w:tc>
      </w:tr>
    </w:tbl>
    <w:p w14:paraId="78588C44" w14:textId="77777777" w:rsidR="00F74F6F" w:rsidRDefault="00F74F6F" w:rsidP="00F74F6F">
      <w:pPr>
        <w:rPr>
          <w:color w:val="FF0000"/>
        </w:rPr>
      </w:pPr>
    </w:p>
    <w:p w14:paraId="0EAB0C94" w14:textId="5A15F41E" w:rsidR="00727D0E" w:rsidRPr="00C42845" w:rsidRDefault="0052025E" w:rsidP="00D36A35">
      <w:pPr>
        <w:pStyle w:val="Heading3"/>
        <w:rPr>
          <w:b/>
          <w:u w:val="none"/>
        </w:rPr>
      </w:pPr>
      <w:r w:rsidRPr="00C42845">
        <w:rPr>
          <w:b/>
          <w:u w:val="none"/>
        </w:rPr>
        <w:t>Gofynion o ra</w:t>
      </w:r>
      <w:r w:rsidR="00A53BA9" w:rsidRPr="00C42845">
        <w:rPr>
          <w:b/>
          <w:u w:val="none"/>
        </w:rPr>
        <w:t xml:space="preserve">n bod ar y rhestr </w:t>
      </w:r>
      <w:r w:rsidR="00752A45" w:rsidRPr="00C42845">
        <w:rPr>
          <w:b/>
          <w:u w:val="none"/>
        </w:rPr>
        <w:t xml:space="preserve">o sefydliadau ôl-16 arbennig annibynnol </w:t>
      </w:r>
      <w:r w:rsidR="00AF4163" w:rsidRPr="00C42845">
        <w:rPr>
          <w:b/>
          <w:u w:val="none"/>
        </w:rPr>
        <w:t xml:space="preserve">a pharhau i fod arni </w:t>
      </w:r>
      <w:r w:rsidR="00752A45" w:rsidRPr="00C42845">
        <w:rPr>
          <w:b/>
          <w:u w:val="none"/>
        </w:rPr>
        <w:t>– rheoliadau 5 a 6</w:t>
      </w:r>
    </w:p>
    <w:p w14:paraId="0560FDE3" w14:textId="77777777" w:rsidR="000279DC" w:rsidRDefault="000279DC" w:rsidP="00F74F6F">
      <w:pPr>
        <w:rPr>
          <w:color w:val="FF0000"/>
        </w:rPr>
      </w:pPr>
    </w:p>
    <w:p w14:paraId="7A2F5471" w14:textId="5121138D" w:rsidR="00752A45" w:rsidRPr="005F76C8" w:rsidRDefault="005F76C8" w:rsidP="00F145FC">
      <w:pPr>
        <w:rPr>
          <w:bCs/>
        </w:rPr>
      </w:pPr>
      <w:r w:rsidRPr="005F76C8">
        <w:rPr>
          <w:b/>
        </w:rPr>
        <w:t xml:space="preserve">Cwestiwn 2 – </w:t>
      </w:r>
      <w:r w:rsidRPr="005F76C8">
        <w:rPr>
          <w:bCs/>
        </w:rPr>
        <w:t>A ydych yn cytuno â’r gofynion mae’n rhaid cydymffurfio â nhw fel amod o fod ar y rhestr a’r gofynion mae’n rhaid cydymffurfio â nhw tra bydd sefydliad ôl-16 arbennig annibynnol wedi’i gynnwys ar y rhestr?</w:t>
      </w:r>
    </w:p>
    <w:p w14:paraId="03B892E7" w14:textId="77777777" w:rsidR="00F145FC" w:rsidRPr="00217A37" w:rsidRDefault="00F145FC" w:rsidP="00F1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837"/>
        <w:gridCol w:w="2213"/>
        <w:gridCol w:w="973"/>
        <w:gridCol w:w="2765"/>
        <w:gridCol w:w="528"/>
      </w:tblGrid>
      <w:tr w:rsidR="008D1CB2" w:rsidRPr="00217A37" w14:paraId="18167DA7" w14:textId="77777777" w:rsidTr="008D1CB2">
        <w:trPr>
          <w:trHeight w:val="312"/>
        </w:trPr>
        <w:tc>
          <w:tcPr>
            <w:tcW w:w="2518" w:type="dxa"/>
            <w:vAlign w:val="center"/>
          </w:tcPr>
          <w:p w14:paraId="5AE86D3A" w14:textId="1E02DC65" w:rsidR="008D1CB2" w:rsidRPr="00217A37" w:rsidRDefault="008D1CB2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17A37">
              <w:rPr>
                <w:rFonts w:cs="Arial"/>
                <w:szCs w:val="24"/>
              </w:rPr>
              <w:t>Y</w:t>
            </w:r>
            <w:r w:rsidR="0015677A">
              <w:rPr>
                <w:rFonts w:cs="Arial"/>
                <w:szCs w:val="24"/>
              </w:rPr>
              <w:t>dw</w:t>
            </w:r>
          </w:p>
        </w:tc>
        <w:tc>
          <w:tcPr>
            <w:tcW w:w="851" w:type="dxa"/>
            <w:vAlign w:val="center"/>
          </w:tcPr>
          <w:p w14:paraId="21B32496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92865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217A3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08F5226" w14:textId="56F7314D" w:rsidR="008D1CB2" w:rsidRPr="00217A37" w:rsidRDefault="008D1CB2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17A37">
              <w:rPr>
                <w:rFonts w:cs="Arial"/>
                <w:szCs w:val="24"/>
              </w:rPr>
              <w:t>N</w:t>
            </w:r>
            <w:r w:rsidR="0015677A">
              <w:rPr>
                <w:rFonts w:cs="Arial"/>
                <w:szCs w:val="24"/>
              </w:rPr>
              <w:t>ac ydw</w:t>
            </w:r>
          </w:p>
        </w:tc>
        <w:tc>
          <w:tcPr>
            <w:tcW w:w="992" w:type="dxa"/>
            <w:vAlign w:val="center"/>
          </w:tcPr>
          <w:p w14:paraId="454F7CD5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797930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217A3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574C921" w14:textId="23D419BB" w:rsidR="008D1CB2" w:rsidRPr="00217A37" w:rsidRDefault="0015677A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vAlign w:val="center"/>
          </w:tcPr>
          <w:p w14:paraId="3C54B0FC" w14:textId="77777777" w:rsidR="008D1CB2" w:rsidRPr="00217A37" w:rsidRDefault="00DB7835" w:rsidP="008D1CB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2152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1CB2" w:rsidRPr="00217A3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48F42020" w14:textId="77777777" w:rsidR="00C42845" w:rsidRDefault="00C42845" w:rsidP="00F145FC">
      <w:pPr>
        <w:rPr>
          <w:b/>
        </w:rPr>
      </w:pPr>
    </w:p>
    <w:p w14:paraId="31DF3BCC" w14:textId="2B511E61" w:rsidR="00F145FC" w:rsidRPr="00C42845" w:rsidRDefault="0015677A" w:rsidP="00F145FC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45FC" w:rsidRPr="00816F0A" w14:paraId="3A50A67A" w14:textId="77777777" w:rsidTr="00F145FC">
        <w:tc>
          <w:tcPr>
            <w:tcW w:w="10031" w:type="dxa"/>
          </w:tcPr>
          <w:p w14:paraId="5C05C990" w14:textId="77777777" w:rsidR="00F145FC" w:rsidRPr="00816F0A" w:rsidRDefault="00F145FC" w:rsidP="00F145FC">
            <w:pPr>
              <w:rPr>
                <w:b/>
                <w:sz w:val="22"/>
                <w:szCs w:val="22"/>
              </w:rPr>
            </w:pPr>
          </w:p>
          <w:p w14:paraId="65128BF3" w14:textId="77777777" w:rsidR="00F145FC" w:rsidRDefault="00F145FC" w:rsidP="00F145FC">
            <w:pPr>
              <w:rPr>
                <w:b/>
                <w:sz w:val="22"/>
                <w:szCs w:val="22"/>
              </w:rPr>
            </w:pPr>
          </w:p>
          <w:p w14:paraId="138FE609" w14:textId="77777777" w:rsidR="007A22F0" w:rsidRDefault="007A22F0" w:rsidP="00F145FC">
            <w:pPr>
              <w:rPr>
                <w:b/>
                <w:sz w:val="22"/>
                <w:szCs w:val="22"/>
              </w:rPr>
            </w:pPr>
          </w:p>
          <w:p w14:paraId="1278AB4F" w14:textId="77777777" w:rsidR="00D36A35" w:rsidRPr="00816F0A" w:rsidRDefault="00D36A35" w:rsidP="00F145FC">
            <w:pPr>
              <w:rPr>
                <w:b/>
                <w:sz w:val="22"/>
                <w:szCs w:val="22"/>
              </w:rPr>
            </w:pPr>
          </w:p>
        </w:tc>
      </w:tr>
    </w:tbl>
    <w:p w14:paraId="43BBB624" w14:textId="77777777" w:rsidR="00663C52" w:rsidRDefault="00663C52" w:rsidP="00F74F6F">
      <w:pPr>
        <w:rPr>
          <w:color w:val="000000" w:themeColor="text1"/>
          <w:u w:val="single"/>
        </w:rPr>
      </w:pPr>
    </w:p>
    <w:p w14:paraId="4C5C1854" w14:textId="32298104" w:rsidR="00103F11" w:rsidRPr="00C42845" w:rsidRDefault="00910DDD" w:rsidP="00F74F6F">
      <w:pPr>
        <w:rPr>
          <w:b/>
          <w:color w:val="000000" w:themeColor="text1"/>
        </w:rPr>
      </w:pPr>
      <w:r w:rsidRPr="00C42845">
        <w:rPr>
          <w:b/>
          <w:color w:val="000000" w:themeColor="text1"/>
        </w:rPr>
        <w:t>Newid trefniadau – rheoliad 7</w:t>
      </w:r>
    </w:p>
    <w:p w14:paraId="35C13E27" w14:textId="77777777" w:rsidR="00CE516A" w:rsidRDefault="00CE516A" w:rsidP="00F74F6F">
      <w:pPr>
        <w:rPr>
          <w:color w:val="FF0000"/>
        </w:rPr>
      </w:pPr>
    </w:p>
    <w:p w14:paraId="32730F58" w14:textId="694582B1" w:rsidR="00910DDD" w:rsidRPr="00A0549A" w:rsidRDefault="00A0549A" w:rsidP="00D36A35">
      <w:pPr>
        <w:rPr>
          <w:bCs/>
        </w:rPr>
      </w:pPr>
      <w:r w:rsidRPr="00A0549A">
        <w:rPr>
          <w:b/>
        </w:rPr>
        <w:t xml:space="preserve">Cwestiwn 3 – </w:t>
      </w:r>
      <w:r w:rsidRPr="00A0549A">
        <w:rPr>
          <w:bCs/>
        </w:rPr>
        <w:t>A yw’r gweithdrefnau ar gyfer newid trefniadau’r sefydliad ôl-16 arbennig annibynnol yn briodol?</w:t>
      </w:r>
    </w:p>
    <w:p w14:paraId="589E1814" w14:textId="77777777" w:rsidR="00F145FC" w:rsidRPr="00816F0A" w:rsidRDefault="00F145FC" w:rsidP="00F1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836"/>
        <w:gridCol w:w="2216"/>
        <w:gridCol w:w="972"/>
        <w:gridCol w:w="2760"/>
        <w:gridCol w:w="528"/>
      </w:tblGrid>
      <w:tr w:rsidR="00F145FC" w:rsidRPr="00816F0A" w14:paraId="2B390A27" w14:textId="77777777" w:rsidTr="00F145FC">
        <w:trPr>
          <w:trHeight w:val="312"/>
        </w:trPr>
        <w:tc>
          <w:tcPr>
            <w:tcW w:w="2518" w:type="dxa"/>
            <w:vAlign w:val="center"/>
          </w:tcPr>
          <w:p w14:paraId="440E9FDE" w14:textId="27FF9397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Y</w:t>
            </w:r>
            <w:r w:rsidR="00C63E09">
              <w:rPr>
                <w:rFonts w:cs="Arial"/>
                <w:szCs w:val="24"/>
              </w:rPr>
              <w:t>dynt</w:t>
            </w:r>
          </w:p>
        </w:tc>
        <w:tc>
          <w:tcPr>
            <w:tcW w:w="851" w:type="dxa"/>
            <w:vAlign w:val="center"/>
          </w:tcPr>
          <w:p w14:paraId="0017D102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9018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CB9E689" w14:textId="7A2360FF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N</w:t>
            </w:r>
            <w:r w:rsidR="00C63E09">
              <w:rPr>
                <w:rFonts w:cs="Arial"/>
                <w:szCs w:val="24"/>
              </w:rPr>
              <w:t>ac ydynt</w:t>
            </w:r>
          </w:p>
        </w:tc>
        <w:tc>
          <w:tcPr>
            <w:tcW w:w="992" w:type="dxa"/>
            <w:vAlign w:val="center"/>
          </w:tcPr>
          <w:p w14:paraId="72CDE112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1686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F406C11" w14:textId="2199259C" w:rsidR="00F145FC" w:rsidRPr="00816F0A" w:rsidRDefault="00C63E09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vAlign w:val="center"/>
          </w:tcPr>
          <w:p w14:paraId="457EC42F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28365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01E49E2F" w14:textId="77777777" w:rsidR="00C42845" w:rsidRDefault="00C42845" w:rsidP="00F145FC">
      <w:pPr>
        <w:rPr>
          <w:b/>
        </w:rPr>
      </w:pPr>
    </w:p>
    <w:p w14:paraId="46475428" w14:textId="0AC548BC" w:rsidR="00F145FC" w:rsidRPr="00C42845" w:rsidRDefault="00975BF9" w:rsidP="00F145FC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45FC" w:rsidRPr="00816F0A" w14:paraId="7B3EB8AA" w14:textId="77777777" w:rsidTr="00F145FC">
        <w:tc>
          <w:tcPr>
            <w:tcW w:w="10031" w:type="dxa"/>
          </w:tcPr>
          <w:p w14:paraId="4B72100B" w14:textId="31C54280" w:rsidR="007A22F0" w:rsidRPr="00816F0A" w:rsidRDefault="007A22F0" w:rsidP="00F145FC">
            <w:pPr>
              <w:rPr>
                <w:b/>
                <w:sz w:val="22"/>
                <w:szCs w:val="22"/>
              </w:rPr>
            </w:pPr>
          </w:p>
          <w:p w14:paraId="71DE6111" w14:textId="77777777" w:rsidR="00D36A35" w:rsidRPr="00816F0A" w:rsidRDefault="00D36A35" w:rsidP="00F145FC">
            <w:pPr>
              <w:rPr>
                <w:b/>
                <w:sz w:val="22"/>
                <w:szCs w:val="22"/>
              </w:rPr>
            </w:pPr>
          </w:p>
        </w:tc>
      </w:tr>
    </w:tbl>
    <w:p w14:paraId="303F5CC0" w14:textId="77777777" w:rsidR="00F145FC" w:rsidRDefault="00F145FC" w:rsidP="000D5073"/>
    <w:p w14:paraId="596E4B46" w14:textId="5E0FB77C" w:rsidR="00975BF9" w:rsidRPr="00C42845" w:rsidRDefault="00880696" w:rsidP="00663C52">
      <w:pPr>
        <w:pStyle w:val="Heading3"/>
        <w:rPr>
          <w:b/>
          <w:u w:val="none"/>
        </w:rPr>
      </w:pPr>
      <w:r w:rsidRPr="00C42845">
        <w:rPr>
          <w:b/>
          <w:u w:val="none"/>
        </w:rPr>
        <w:t>Gwneud cais i dynnu sefydliad ôl-16 arbennig annibynnol oddi ar y rhestr – rheoliad 8</w:t>
      </w:r>
    </w:p>
    <w:p w14:paraId="1E678C7F" w14:textId="77777777" w:rsidR="00663C52" w:rsidRDefault="00663C52" w:rsidP="00663C52"/>
    <w:p w14:paraId="21AF497A" w14:textId="19C42DB3" w:rsidR="00880696" w:rsidRPr="00CF340F" w:rsidRDefault="00CF340F" w:rsidP="00663C52">
      <w:pPr>
        <w:jc w:val="both"/>
        <w:rPr>
          <w:bCs/>
        </w:rPr>
      </w:pPr>
      <w:r w:rsidRPr="00CF340F">
        <w:rPr>
          <w:b/>
        </w:rPr>
        <w:t xml:space="preserve">Cwestiwn 4 </w:t>
      </w:r>
      <w:r w:rsidRPr="00CF340F">
        <w:rPr>
          <w:bCs/>
        </w:rPr>
        <w:t xml:space="preserve">– A ydych yn cytuno â’r </w:t>
      </w:r>
      <w:r w:rsidR="00251B68">
        <w:rPr>
          <w:bCs/>
        </w:rPr>
        <w:t>weith</w:t>
      </w:r>
      <w:r w:rsidRPr="00CF340F">
        <w:rPr>
          <w:bCs/>
        </w:rPr>
        <w:t>drefn ar gyfer gwneud cais i dynnu sefydliad oddi ar y rhestr?</w:t>
      </w:r>
    </w:p>
    <w:p w14:paraId="7388D783" w14:textId="77777777" w:rsidR="00663C52" w:rsidRPr="00816F0A" w:rsidRDefault="00663C52" w:rsidP="00663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837"/>
        <w:gridCol w:w="2213"/>
        <w:gridCol w:w="973"/>
        <w:gridCol w:w="2765"/>
        <w:gridCol w:w="528"/>
      </w:tblGrid>
      <w:tr w:rsidR="00663C52" w:rsidRPr="00816F0A" w14:paraId="676465A9" w14:textId="77777777" w:rsidTr="002B0C5F">
        <w:trPr>
          <w:trHeight w:val="312"/>
        </w:trPr>
        <w:tc>
          <w:tcPr>
            <w:tcW w:w="2518" w:type="dxa"/>
            <w:vAlign w:val="center"/>
          </w:tcPr>
          <w:p w14:paraId="63C0AC4E" w14:textId="377EADC8" w:rsidR="00663C52" w:rsidRPr="00816F0A" w:rsidRDefault="00663C52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Y</w:t>
            </w:r>
            <w:r w:rsidR="007416DF">
              <w:rPr>
                <w:rFonts w:cs="Arial"/>
                <w:szCs w:val="24"/>
              </w:rPr>
              <w:t>dw</w:t>
            </w:r>
          </w:p>
        </w:tc>
        <w:tc>
          <w:tcPr>
            <w:tcW w:w="851" w:type="dxa"/>
            <w:vAlign w:val="center"/>
          </w:tcPr>
          <w:p w14:paraId="719F25F1" w14:textId="77777777" w:rsidR="00663C52" w:rsidRPr="00816F0A" w:rsidRDefault="00DB7835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31927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3C52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17F8731" w14:textId="713F389C" w:rsidR="00663C52" w:rsidRPr="00816F0A" w:rsidRDefault="00663C52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N</w:t>
            </w:r>
            <w:r w:rsidR="007416DF">
              <w:rPr>
                <w:rFonts w:cs="Arial"/>
                <w:szCs w:val="24"/>
              </w:rPr>
              <w:t>ac ydw</w:t>
            </w:r>
          </w:p>
        </w:tc>
        <w:tc>
          <w:tcPr>
            <w:tcW w:w="992" w:type="dxa"/>
            <w:vAlign w:val="center"/>
          </w:tcPr>
          <w:p w14:paraId="14720100" w14:textId="77777777" w:rsidR="00663C52" w:rsidRPr="00816F0A" w:rsidRDefault="00DB7835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67767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3C52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749D1831" w14:textId="22F8BC7D" w:rsidR="00663C52" w:rsidRPr="00816F0A" w:rsidRDefault="007416DF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vAlign w:val="center"/>
          </w:tcPr>
          <w:p w14:paraId="49B6082C" w14:textId="77777777" w:rsidR="00663C52" w:rsidRPr="00816F0A" w:rsidRDefault="00DB7835" w:rsidP="002B0C5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270238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3C52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6CF2DA7F" w14:textId="77777777" w:rsidR="00C42845" w:rsidRDefault="00C42845" w:rsidP="00663C52">
      <w:pPr>
        <w:rPr>
          <w:b/>
        </w:rPr>
      </w:pPr>
    </w:p>
    <w:p w14:paraId="0171C9AD" w14:textId="7298F2DB" w:rsidR="007416DF" w:rsidRPr="00C42845" w:rsidRDefault="007416DF" w:rsidP="00663C52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63C52" w:rsidRPr="00816F0A" w14:paraId="1308D642" w14:textId="77777777" w:rsidTr="002B0C5F">
        <w:tc>
          <w:tcPr>
            <w:tcW w:w="10031" w:type="dxa"/>
          </w:tcPr>
          <w:p w14:paraId="4CD23544" w14:textId="77777777" w:rsidR="00663C52" w:rsidRDefault="00663C52" w:rsidP="002B0C5F">
            <w:pPr>
              <w:rPr>
                <w:b/>
                <w:sz w:val="22"/>
                <w:szCs w:val="22"/>
              </w:rPr>
            </w:pPr>
          </w:p>
          <w:p w14:paraId="375254C2" w14:textId="77777777" w:rsidR="00663C52" w:rsidRDefault="00663C52" w:rsidP="002B0C5F">
            <w:pPr>
              <w:rPr>
                <w:b/>
                <w:sz w:val="22"/>
                <w:szCs w:val="22"/>
              </w:rPr>
            </w:pPr>
          </w:p>
          <w:p w14:paraId="16C15C91" w14:textId="18DBA310" w:rsidR="00663C52" w:rsidRPr="00816F0A" w:rsidRDefault="00663C52" w:rsidP="002B0C5F">
            <w:pPr>
              <w:rPr>
                <w:b/>
                <w:sz w:val="22"/>
                <w:szCs w:val="22"/>
              </w:rPr>
            </w:pPr>
          </w:p>
        </w:tc>
      </w:tr>
    </w:tbl>
    <w:p w14:paraId="55106290" w14:textId="77777777" w:rsidR="00663C52" w:rsidRPr="00663C52" w:rsidRDefault="00663C52" w:rsidP="00663C52"/>
    <w:p w14:paraId="05E7ED5F" w14:textId="4889F0E2" w:rsidR="007416DF" w:rsidRPr="00C42845" w:rsidRDefault="003A08D9" w:rsidP="00D36A35">
      <w:pPr>
        <w:pStyle w:val="Heading3"/>
        <w:rPr>
          <w:b/>
          <w:u w:val="none"/>
        </w:rPr>
      </w:pPr>
      <w:r w:rsidRPr="00C42845">
        <w:rPr>
          <w:b/>
          <w:u w:val="none"/>
        </w:rPr>
        <w:t>Tynnu sefydliad ôl-16 arbennig annibynnol oddi ar y rhestr – rheoliadau 9 a 10</w:t>
      </w:r>
    </w:p>
    <w:p w14:paraId="62085A59" w14:textId="77777777" w:rsidR="000279DC" w:rsidRDefault="000279DC" w:rsidP="00F74F6F">
      <w:pPr>
        <w:rPr>
          <w:color w:val="FF0000"/>
        </w:rPr>
      </w:pPr>
    </w:p>
    <w:p w14:paraId="46A28546" w14:textId="1286B80D" w:rsidR="003A08D9" w:rsidRPr="007179F4" w:rsidRDefault="007179F4" w:rsidP="00F145FC">
      <w:pPr>
        <w:jc w:val="both"/>
        <w:rPr>
          <w:bCs/>
        </w:rPr>
      </w:pPr>
      <w:r w:rsidRPr="007179F4">
        <w:rPr>
          <w:b/>
        </w:rPr>
        <w:t xml:space="preserve">Cwestiwn 5 – </w:t>
      </w:r>
      <w:r w:rsidRPr="007179F4">
        <w:rPr>
          <w:bCs/>
        </w:rPr>
        <w:t>A ydych yn cytuno â’r ystyriaethau i dynnu sefydliad ôl-16 arbennig annibynnol oddi ar y rhestr a’r weithdrefn ar gyfer gwneud hynny?</w:t>
      </w:r>
    </w:p>
    <w:p w14:paraId="22FBFE06" w14:textId="77777777" w:rsidR="00F145FC" w:rsidRPr="00816F0A" w:rsidRDefault="00F145FC" w:rsidP="00F1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837"/>
        <w:gridCol w:w="2213"/>
        <w:gridCol w:w="973"/>
        <w:gridCol w:w="2765"/>
        <w:gridCol w:w="528"/>
      </w:tblGrid>
      <w:tr w:rsidR="00F145FC" w:rsidRPr="00816F0A" w14:paraId="06F269A0" w14:textId="77777777" w:rsidTr="00F145FC">
        <w:trPr>
          <w:trHeight w:val="312"/>
        </w:trPr>
        <w:tc>
          <w:tcPr>
            <w:tcW w:w="2518" w:type="dxa"/>
            <w:vAlign w:val="center"/>
          </w:tcPr>
          <w:p w14:paraId="384CFBAE" w14:textId="49608C3D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Y</w:t>
            </w:r>
            <w:r w:rsidR="00AD3935">
              <w:rPr>
                <w:rFonts w:cs="Arial"/>
                <w:szCs w:val="24"/>
              </w:rPr>
              <w:t>dw</w:t>
            </w:r>
          </w:p>
        </w:tc>
        <w:tc>
          <w:tcPr>
            <w:tcW w:w="851" w:type="dxa"/>
            <w:vAlign w:val="center"/>
          </w:tcPr>
          <w:p w14:paraId="7C601155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88476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C85E2E4" w14:textId="62C44CAB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N</w:t>
            </w:r>
            <w:r w:rsidR="00AD3935">
              <w:rPr>
                <w:rFonts w:cs="Arial"/>
                <w:szCs w:val="24"/>
              </w:rPr>
              <w:t>ac ydw</w:t>
            </w:r>
          </w:p>
        </w:tc>
        <w:tc>
          <w:tcPr>
            <w:tcW w:w="992" w:type="dxa"/>
            <w:vAlign w:val="center"/>
          </w:tcPr>
          <w:p w14:paraId="075E05CB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40671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D1102BB" w14:textId="2FF6144E" w:rsidR="00F145FC" w:rsidRPr="00816F0A" w:rsidRDefault="00AD39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vAlign w:val="center"/>
          </w:tcPr>
          <w:p w14:paraId="50A28C6F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54003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658188B2" w14:textId="77777777" w:rsidR="00C42845" w:rsidRDefault="00C42845" w:rsidP="00F145FC">
      <w:pPr>
        <w:rPr>
          <w:b/>
        </w:rPr>
      </w:pPr>
    </w:p>
    <w:p w14:paraId="1CCAD6CD" w14:textId="1C13BD3D" w:rsidR="00F145FC" w:rsidRPr="00C42845" w:rsidRDefault="00AD3935" w:rsidP="00F145FC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45FC" w:rsidRPr="00816F0A" w14:paraId="0CD4A857" w14:textId="77777777" w:rsidTr="00F145FC">
        <w:tc>
          <w:tcPr>
            <w:tcW w:w="10031" w:type="dxa"/>
          </w:tcPr>
          <w:p w14:paraId="2C9F2860" w14:textId="77777777" w:rsidR="00F145FC" w:rsidRDefault="00F145FC" w:rsidP="00F145FC">
            <w:pPr>
              <w:rPr>
                <w:b/>
                <w:sz w:val="22"/>
                <w:szCs w:val="22"/>
              </w:rPr>
            </w:pPr>
          </w:p>
          <w:p w14:paraId="70DCC3AA" w14:textId="77777777" w:rsidR="007A22F0" w:rsidRDefault="007A22F0" w:rsidP="00F145FC">
            <w:pPr>
              <w:rPr>
                <w:b/>
                <w:sz w:val="22"/>
                <w:szCs w:val="22"/>
              </w:rPr>
            </w:pPr>
          </w:p>
          <w:p w14:paraId="604B33F6" w14:textId="77777777" w:rsidR="007A22F0" w:rsidRPr="00816F0A" w:rsidRDefault="007A22F0" w:rsidP="00F145FC">
            <w:pPr>
              <w:rPr>
                <w:b/>
                <w:sz w:val="22"/>
                <w:szCs w:val="22"/>
              </w:rPr>
            </w:pPr>
          </w:p>
          <w:p w14:paraId="40155117" w14:textId="77777777" w:rsidR="00D36A35" w:rsidRPr="00816F0A" w:rsidRDefault="00D36A35" w:rsidP="00F145FC">
            <w:pPr>
              <w:rPr>
                <w:b/>
                <w:sz w:val="22"/>
                <w:szCs w:val="22"/>
              </w:rPr>
            </w:pPr>
          </w:p>
        </w:tc>
      </w:tr>
    </w:tbl>
    <w:p w14:paraId="2FFECDBC" w14:textId="77777777" w:rsidR="00D36A35" w:rsidRDefault="00D36A35" w:rsidP="00F74F6F">
      <w:pPr>
        <w:rPr>
          <w:color w:val="FF0000"/>
        </w:rPr>
      </w:pPr>
    </w:p>
    <w:p w14:paraId="4C65547E" w14:textId="74F2ED26" w:rsidR="005B123C" w:rsidRPr="00C42845" w:rsidRDefault="00AD3935" w:rsidP="00F74F6F">
      <w:pPr>
        <w:rPr>
          <w:b/>
          <w:color w:val="000000" w:themeColor="text1"/>
        </w:rPr>
      </w:pPr>
      <w:r w:rsidRPr="00C42845">
        <w:rPr>
          <w:b/>
          <w:color w:val="000000" w:themeColor="text1"/>
        </w:rPr>
        <w:t>Hawl i apelio – rheoliadau 11 ac 12</w:t>
      </w:r>
    </w:p>
    <w:p w14:paraId="2680B834" w14:textId="77777777" w:rsidR="00886E5A" w:rsidRPr="00886E5A" w:rsidRDefault="00886E5A" w:rsidP="00F74F6F">
      <w:pPr>
        <w:rPr>
          <w:color w:val="000000" w:themeColor="text1"/>
          <w:u w:val="single"/>
        </w:rPr>
      </w:pPr>
    </w:p>
    <w:p w14:paraId="5C573C97" w14:textId="4EF1D60A" w:rsidR="00AD3935" w:rsidRPr="00851B9C" w:rsidRDefault="00851B9C" w:rsidP="00F145FC">
      <w:pPr>
        <w:jc w:val="both"/>
        <w:rPr>
          <w:bCs/>
        </w:rPr>
      </w:pPr>
      <w:r w:rsidRPr="00851B9C">
        <w:rPr>
          <w:b/>
        </w:rPr>
        <w:t xml:space="preserve">Cwestiwn 6 – </w:t>
      </w:r>
      <w:r w:rsidRPr="00851B9C">
        <w:rPr>
          <w:bCs/>
        </w:rPr>
        <w:t>A yw’r gweithdrefnau ar gyfer apelio yn erbyn penderfyniadau yn briodol?</w:t>
      </w:r>
    </w:p>
    <w:p w14:paraId="24CEDB61" w14:textId="77777777" w:rsidR="00F145FC" w:rsidRPr="00816F0A" w:rsidRDefault="00F145FC" w:rsidP="00F1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836"/>
        <w:gridCol w:w="2216"/>
        <w:gridCol w:w="972"/>
        <w:gridCol w:w="2760"/>
        <w:gridCol w:w="528"/>
      </w:tblGrid>
      <w:tr w:rsidR="00F145FC" w:rsidRPr="00816F0A" w14:paraId="1C64A40E" w14:textId="77777777" w:rsidTr="00F145FC">
        <w:trPr>
          <w:trHeight w:val="312"/>
        </w:trPr>
        <w:tc>
          <w:tcPr>
            <w:tcW w:w="2518" w:type="dxa"/>
            <w:vAlign w:val="center"/>
          </w:tcPr>
          <w:p w14:paraId="2EC2D0CF" w14:textId="161A79DF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Y</w:t>
            </w:r>
            <w:r w:rsidR="004D3F15">
              <w:rPr>
                <w:rFonts w:cs="Arial"/>
                <w:szCs w:val="24"/>
              </w:rPr>
              <w:t>dynt</w:t>
            </w:r>
          </w:p>
        </w:tc>
        <w:tc>
          <w:tcPr>
            <w:tcW w:w="851" w:type="dxa"/>
            <w:vAlign w:val="center"/>
          </w:tcPr>
          <w:p w14:paraId="02D1745D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650882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869BB20" w14:textId="3003D4EB" w:rsidR="00F145FC" w:rsidRPr="00816F0A" w:rsidRDefault="00F145FC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816F0A">
              <w:rPr>
                <w:rFonts w:cs="Arial"/>
                <w:szCs w:val="24"/>
              </w:rPr>
              <w:t>N</w:t>
            </w:r>
            <w:r w:rsidR="004D3F15">
              <w:rPr>
                <w:rFonts w:cs="Arial"/>
                <w:szCs w:val="24"/>
              </w:rPr>
              <w:t>ac ydynt</w:t>
            </w:r>
          </w:p>
        </w:tc>
        <w:tc>
          <w:tcPr>
            <w:tcW w:w="992" w:type="dxa"/>
            <w:vAlign w:val="center"/>
          </w:tcPr>
          <w:p w14:paraId="4B3C7BF7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65588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A6C8C31" w14:textId="0D931EB0" w:rsidR="00F145FC" w:rsidRPr="00816F0A" w:rsidRDefault="004D3F1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Ddim yn siŵr</w:t>
            </w:r>
          </w:p>
        </w:tc>
        <w:tc>
          <w:tcPr>
            <w:tcW w:w="531" w:type="dxa"/>
            <w:vAlign w:val="center"/>
          </w:tcPr>
          <w:p w14:paraId="614B2F5B" w14:textId="77777777" w:rsidR="00F145FC" w:rsidRPr="00816F0A" w:rsidRDefault="00DB7835" w:rsidP="00F145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74340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45FC" w:rsidRPr="00816F0A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58CB1789" w14:textId="77777777" w:rsidR="00C42845" w:rsidRDefault="00C42845" w:rsidP="00F145FC">
      <w:pPr>
        <w:rPr>
          <w:b/>
        </w:rPr>
      </w:pPr>
    </w:p>
    <w:p w14:paraId="5BF67970" w14:textId="395F2BF0" w:rsidR="00F145FC" w:rsidRPr="00C42845" w:rsidRDefault="0062357A" w:rsidP="00F145FC">
      <w:pPr>
        <w:rPr>
          <w:b/>
          <w:lang w:val="cy-GB"/>
        </w:rPr>
      </w:pPr>
      <w:r>
        <w:rPr>
          <w:b/>
        </w:rPr>
        <w:t xml:space="preserve">Sylwadau </w:t>
      </w:r>
      <w:r w:rsidR="00C42845">
        <w:rPr>
          <w:b/>
          <w:lang w:val="cy-GB"/>
        </w:rPr>
        <w:t>ategol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45FC" w:rsidRPr="00816F0A" w14:paraId="05DBDF42" w14:textId="77777777" w:rsidTr="00F145FC">
        <w:tc>
          <w:tcPr>
            <w:tcW w:w="10031" w:type="dxa"/>
          </w:tcPr>
          <w:p w14:paraId="199D9B0D" w14:textId="77777777" w:rsidR="00F145FC" w:rsidRPr="00816F0A" w:rsidRDefault="00F145FC" w:rsidP="00F145FC">
            <w:pPr>
              <w:rPr>
                <w:b/>
                <w:sz w:val="22"/>
                <w:szCs w:val="22"/>
              </w:rPr>
            </w:pPr>
          </w:p>
          <w:p w14:paraId="4E5201A3" w14:textId="77777777" w:rsidR="00F145FC" w:rsidRDefault="00F145FC" w:rsidP="00F145FC">
            <w:pPr>
              <w:rPr>
                <w:b/>
                <w:sz w:val="22"/>
                <w:szCs w:val="22"/>
              </w:rPr>
            </w:pPr>
          </w:p>
          <w:p w14:paraId="3B15A1BB" w14:textId="77777777" w:rsidR="007A22F0" w:rsidRDefault="007A22F0" w:rsidP="00F145FC">
            <w:pPr>
              <w:rPr>
                <w:b/>
                <w:sz w:val="22"/>
                <w:szCs w:val="22"/>
              </w:rPr>
            </w:pPr>
          </w:p>
          <w:p w14:paraId="47EA62C4" w14:textId="77777777" w:rsidR="00D36A35" w:rsidRPr="00816F0A" w:rsidRDefault="00D36A35" w:rsidP="00F145FC">
            <w:pPr>
              <w:rPr>
                <w:b/>
                <w:sz w:val="22"/>
                <w:szCs w:val="22"/>
              </w:rPr>
            </w:pPr>
          </w:p>
        </w:tc>
      </w:tr>
    </w:tbl>
    <w:p w14:paraId="5F10A996" w14:textId="547A1E58" w:rsidR="00F74F6F" w:rsidRDefault="00F74F6F" w:rsidP="005B123C">
      <w:pPr>
        <w:rPr>
          <w:b/>
        </w:rPr>
      </w:pPr>
    </w:p>
    <w:p w14:paraId="15D9E619" w14:textId="5AE1916A" w:rsidR="00C42845" w:rsidRDefault="00C42845" w:rsidP="00C42845">
      <w:pPr>
        <w:pStyle w:val="PlainText"/>
      </w:pPr>
      <w:r w:rsidRPr="00B52CD9">
        <w:rPr>
          <w:b/>
        </w:rPr>
        <w:t>Cwestiwn</w:t>
      </w:r>
      <w:r w:rsidRPr="00C42845">
        <w:rPr>
          <w:b/>
        </w:rPr>
        <w:t xml:space="preserve"> 7</w:t>
      </w:r>
      <w:r w:rsidRPr="00C42845">
        <w:t xml:space="preserve"> </w:t>
      </w:r>
      <w:r w:rsidRPr="00035E63">
        <w:t xml:space="preserve">– </w:t>
      </w:r>
      <w:r>
        <w:t>Hoffem wybod eich barn ar yr effeithiau y byddai’r</w:t>
      </w:r>
      <w:r w:rsidR="00277E13" w:rsidRPr="009B2FFD">
        <w:rPr>
          <w:color w:val="000000"/>
          <w:lang w:val="cy-GB"/>
        </w:rPr>
        <w:t xml:space="preserve"> rheoliadau</w:t>
      </w:r>
      <w:r w:rsidR="00655852">
        <w:rPr>
          <w:color w:val="000000"/>
          <w:lang w:val="cy-GB"/>
        </w:rPr>
        <w:t xml:space="preserve"> </w:t>
      </w:r>
      <w:r w:rsidR="00655852" w:rsidRPr="00CE3B37">
        <w:t>sefydliadau ôl-16 arbennig</w:t>
      </w:r>
      <w:r w:rsidR="00655852" w:rsidRPr="00C42845">
        <w:rPr>
          <w:b/>
        </w:rPr>
        <w:t xml:space="preserve"> </w:t>
      </w:r>
      <w:r>
        <w:t>yn eu cael ar yr iaith Gymraeg, yn benodol ar:</w:t>
      </w:r>
    </w:p>
    <w:p w14:paraId="635CFB9C" w14:textId="77777777" w:rsidR="00C42845" w:rsidRDefault="00C42845" w:rsidP="00C42845">
      <w:pPr>
        <w:pStyle w:val="PlainText"/>
      </w:pPr>
    </w:p>
    <w:p w14:paraId="012D8829" w14:textId="77777777" w:rsidR="00C42845" w:rsidRDefault="00C42845" w:rsidP="00C42845">
      <w:pPr>
        <w:pStyle w:val="PlainText"/>
        <w:ind w:left="567" w:hanging="567"/>
      </w:pPr>
      <w:r>
        <w:t>i)</w:t>
      </w:r>
      <w:r>
        <w:tab/>
        <w:t>gyfleoedd i bobl ddefnyddio’r Gymraeg</w:t>
      </w:r>
    </w:p>
    <w:p w14:paraId="4ACD435E" w14:textId="77777777" w:rsidR="00C42845" w:rsidRDefault="00C42845" w:rsidP="00C42845">
      <w:pPr>
        <w:pStyle w:val="PlainText"/>
        <w:ind w:left="567" w:hanging="567"/>
      </w:pPr>
      <w:r>
        <w:t>ii)</w:t>
      </w:r>
      <w:r>
        <w:tab/>
        <w:t xml:space="preserve">peidio â thrin y Gymraeg yn llai ffafriol na’r Saesneg.  </w:t>
      </w:r>
    </w:p>
    <w:p w14:paraId="3F9E4903" w14:textId="77777777" w:rsidR="00C42845" w:rsidRDefault="00C42845" w:rsidP="00C42845">
      <w:pPr>
        <w:pStyle w:val="PlainText"/>
      </w:pPr>
    </w:p>
    <w:p w14:paraId="3663D18E" w14:textId="77777777" w:rsidR="00C42845" w:rsidRPr="006F1805" w:rsidRDefault="00C42845" w:rsidP="00C42845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14:paraId="2E6B09C8" w14:textId="77777777" w:rsidR="00C42845" w:rsidRDefault="00C42845" w:rsidP="00C42845">
      <w:pPr>
        <w:pStyle w:val="PlainText"/>
      </w:pPr>
    </w:p>
    <w:p w14:paraId="00CEB43D" w14:textId="65C43B1A" w:rsidR="00C42845" w:rsidRPr="00C42845" w:rsidRDefault="00C42845" w:rsidP="00C42845">
      <w:pPr>
        <w:rPr>
          <w:b/>
          <w:lang w:val="cy-GB"/>
        </w:rPr>
      </w:pPr>
      <w:r>
        <w:rPr>
          <w:b/>
          <w:lang w:val="cy-GB"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2845" w:rsidRPr="00F80363" w14:paraId="67623337" w14:textId="77777777" w:rsidTr="005A582C">
        <w:tc>
          <w:tcPr>
            <w:tcW w:w="9242" w:type="dxa"/>
          </w:tcPr>
          <w:p w14:paraId="14E53F29" w14:textId="77777777" w:rsidR="00C42845" w:rsidRPr="00F80363" w:rsidRDefault="00C42845" w:rsidP="005A582C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9B4C7CF" w14:textId="77777777" w:rsidR="00C42845" w:rsidRPr="00F80363" w:rsidRDefault="00C42845" w:rsidP="005A582C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D53B36D" w14:textId="77777777" w:rsidR="00C42845" w:rsidRPr="00F80363" w:rsidRDefault="00C42845" w:rsidP="00C42845">
      <w:pPr>
        <w:rPr>
          <w:lang w:val="cy-GB"/>
        </w:rPr>
      </w:pPr>
    </w:p>
    <w:p w14:paraId="4F172C65" w14:textId="558D4170" w:rsidR="00C42845" w:rsidRDefault="00C42845" w:rsidP="00C42845">
      <w:pPr>
        <w:widowControl w:val="0"/>
        <w:rPr>
          <w:lang w:val="cy-GB"/>
        </w:rPr>
      </w:pPr>
      <w:r w:rsidRPr="0065301A">
        <w:rPr>
          <w:b/>
        </w:rPr>
        <w:t>Cwestiwn</w:t>
      </w:r>
      <w:r w:rsidRPr="00C42845">
        <w:rPr>
          <w:b/>
        </w:rPr>
        <w:t xml:space="preserve"> 8</w:t>
      </w:r>
      <w:r w:rsidRPr="00C42845">
        <w:t xml:space="preserve"> </w:t>
      </w:r>
      <w:r w:rsidRPr="00035E63">
        <w:t xml:space="preserve">– </w:t>
      </w:r>
      <w:r w:rsidRPr="0065301A">
        <w:rPr>
          <w:lang w:val="cy-GB"/>
        </w:rPr>
        <w:t xml:space="preserve">Eglurwch hefyd sut gellid ffurfio neu newid y </w:t>
      </w:r>
      <w:r w:rsidR="00655852" w:rsidRPr="00CE3B37">
        <w:t>rheoliadau sefydliadau ôl-16 arbennig arfaethedig</w:t>
      </w:r>
      <w:r w:rsidRPr="00CE3B37">
        <w:rPr>
          <w:lang w:val="cy-GB"/>
        </w:rPr>
        <w:t>:</w:t>
      </w:r>
    </w:p>
    <w:p w14:paraId="470F09B0" w14:textId="77777777" w:rsidR="00C42845" w:rsidRPr="0065301A" w:rsidRDefault="00C42845" w:rsidP="00C42845">
      <w:pPr>
        <w:widowControl w:val="0"/>
        <w:rPr>
          <w:lang w:val="cy-GB"/>
        </w:rPr>
      </w:pPr>
    </w:p>
    <w:p w14:paraId="26F38D77" w14:textId="77777777" w:rsidR="00C42845" w:rsidRPr="006F1805" w:rsidRDefault="00C42845" w:rsidP="00C42845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6886D09D" w14:textId="77777777" w:rsidR="00C42845" w:rsidRPr="006F1805" w:rsidRDefault="00C42845" w:rsidP="00C42845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14:paraId="7C21D42F" w14:textId="77777777" w:rsidR="00655852" w:rsidRPr="00035E63" w:rsidRDefault="00655852" w:rsidP="00655852">
      <w:pPr>
        <w:rPr>
          <w:b/>
        </w:rPr>
      </w:pPr>
    </w:p>
    <w:p w14:paraId="38D60BD5" w14:textId="77777777" w:rsidR="00655852" w:rsidRPr="00D54B3B" w:rsidRDefault="00655852" w:rsidP="00655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90AE7E" w14:textId="77777777" w:rsidR="00655852" w:rsidRPr="00D54B3B" w:rsidRDefault="00655852" w:rsidP="00655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E01F5F8" w14:textId="7644A793" w:rsidR="00655852" w:rsidRPr="00D54B3B" w:rsidRDefault="00655852" w:rsidP="00655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C45EF5B" w14:textId="77777777" w:rsidR="00655852" w:rsidRPr="00D54B3B" w:rsidRDefault="00655852" w:rsidP="00655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1FC3BBE" w14:textId="77777777" w:rsidR="00655852" w:rsidRPr="00D54B3B" w:rsidRDefault="00655852" w:rsidP="00655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48CBF05" w14:textId="77777777" w:rsidR="00655852" w:rsidRPr="00035E63" w:rsidRDefault="00655852" w:rsidP="00655852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588CFA9A" w14:textId="77777777" w:rsidR="00655852" w:rsidRPr="00035E63" w:rsidRDefault="00655852" w:rsidP="00655852">
      <w:pPr>
        <w:rPr>
          <w:b/>
        </w:rPr>
      </w:pPr>
      <w:r>
        <w:rPr>
          <w:b/>
        </w:rPr>
        <w:t xml:space="preserve">Cwestiwn </w:t>
      </w:r>
      <w:r w:rsidRPr="00FB3C51">
        <w:rPr>
          <w:b/>
        </w:rPr>
        <w:t xml:space="preserve">9 </w:t>
      </w:r>
      <w:r w:rsidRPr="00035E63">
        <w:t xml:space="preserve">– </w:t>
      </w:r>
      <w:r w:rsidRPr="00E36847">
        <w:rPr>
          <w:lang w:val="cy-GB"/>
        </w:rPr>
        <w:t>Rydym wedi go</w:t>
      </w:r>
      <w:r>
        <w:rPr>
          <w:lang w:val="cy-GB"/>
        </w:rPr>
        <w:t>fyn nifer o gwestiynau penodol.</w:t>
      </w:r>
      <w:r w:rsidRPr="00E36847">
        <w:rPr>
          <w:lang w:val="cy-GB"/>
        </w:rPr>
        <w:t xml:space="preserve"> Os </w:t>
      </w:r>
      <w:r>
        <w:rPr>
          <w:lang w:val="cy-GB"/>
        </w:rPr>
        <w:t xml:space="preserve">oes gennych chi faterion perthnasol </w:t>
      </w:r>
      <w:r w:rsidRPr="00E36847">
        <w:rPr>
          <w:lang w:val="cy-GB"/>
        </w:rPr>
        <w:t>nad ydym wedi</w:t>
      </w:r>
      <w:r>
        <w:rPr>
          <w:lang w:val="cy-GB"/>
        </w:rPr>
        <w:t xml:space="preserve"> rhoi sylw penodol iddynt</w:t>
      </w:r>
      <w:r w:rsidRPr="00E36847">
        <w:rPr>
          <w:lang w:val="cy-GB"/>
        </w:rPr>
        <w:t xml:space="preserve">, defnyddiwch y </w:t>
      </w:r>
      <w:r>
        <w:rPr>
          <w:lang w:val="cy-GB"/>
        </w:rPr>
        <w:t>blwch isod i roi gwybod i ni amdanynt.</w:t>
      </w:r>
    </w:p>
    <w:p w14:paraId="2778345E" w14:textId="77777777" w:rsidR="00655852" w:rsidRDefault="00655852" w:rsidP="00C42845">
      <w:pPr>
        <w:pStyle w:val="PlainText"/>
      </w:pPr>
    </w:p>
    <w:p w14:paraId="5E6FB0E5" w14:textId="435C8ECD" w:rsidR="00C42845" w:rsidRPr="00C42845" w:rsidRDefault="00C42845" w:rsidP="00C42845">
      <w:pPr>
        <w:rPr>
          <w:b/>
          <w:lang w:val="cy-GB"/>
        </w:rPr>
      </w:pPr>
      <w:r>
        <w:rPr>
          <w:b/>
          <w:lang w:val="cy-GB"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2845" w:rsidRPr="00F80363" w14:paraId="337457F4" w14:textId="77777777" w:rsidTr="005A582C">
        <w:tc>
          <w:tcPr>
            <w:tcW w:w="9242" w:type="dxa"/>
          </w:tcPr>
          <w:p w14:paraId="7DE237F3" w14:textId="77777777" w:rsidR="00C42845" w:rsidRPr="00F80363" w:rsidRDefault="00C42845" w:rsidP="005A582C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A8961A8" w14:textId="77777777" w:rsidR="00C42845" w:rsidRPr="00F80363" w:rsidRDefault="00C42845" w:rsidP="005A582C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15EF107" w14:textId="77777777" w:rsidR="00C42845" w:rsidRDefault="00C42845" w:rsidP="00C42845">
      <w:pPr>
        <w:rPr>
          <w:lang w:val="cy-GB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C42845" w:rsidRPr="00653A56" w14:paraId="303E11D4" w14:textId="77777777" w:rsidTr="005A582C">
        <w:tc>
          <w:tcPr>
            <w:tcW w:w="9039" w:type="dxa"/>
            <w:shd w:val="clear" w:color="auto" w:fill="auto"/>
          </w:tcPr>
          <w:p w14:paraId="119C02AC" w14:textId="2BAC849B" w:rsidR="00C42845" w:rsidRPr="00653A56" w:rsidRDefault="00655852" w:rsidP="005A582C"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91F48F1" w14:textId="77777777" w:rsidR="00C42845" w:rsidRPr="00653A56" w:rsidRDefault="00DB7835" w:rsidP="005A582C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8072027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2845" w:rsidRPr="00653A56">
                  <w:rPr>
                    <w:rFonts w:ascii="MS Gothic" w:eastAsia="MS Gothic" w:hAnsi="MS Gothic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30F9A663" w14:textId="77777777" w:rsidR="00C42845" w:rsidRPr="00653A56" w:rsidRDefault="00C42845" w:rsidP="005B123C">
      <w:pPr>
        <w:rPr>
          <w:b/>
        </w:rPr>
      </w:pPr>
    </w:p>
    <w:sectPr w:rsidR="00C42845" w:rsidRPr="00653A56" w:rsidSect="00B514B8">
      <w:footerReference w:type="default" r:id="rId12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4F2C" w14:textId="77777777" w:rsidR="00DB7835" w:rsidRDefault="00DB7835">
      <w:r>
        <w:separator/>
      </w:r>
    </w:p>
  </w:endnote>
  <w:endnote w:type="continuationSeparator" w:id="0">
    <w:p w14:paraId="794EC477" w14:textId="77777777" w:rsidR="00DB7835" w:rsidRDefault="00D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54204" w14:textId="379AC12A" w:rsidR="000C698C" w:rsidRDefault="000C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2485B" w14:textId="77777777" w:rsidR="000C698C" w:rsidRDefault="000C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DC57" w14:textId="77777777" w:rsidR="00DB7835" w:rsidRDefault="00DB7835">
      <w:r>
        <w:separator/>
      </w:r>
    </w:p>
  </w:footnote>
  <w:footnote w:type="continuationSeparator" w:id="0">
    <w:p w14:paraId="53A6776D" w14:textId="77777777" w:rsidR="00DB7835" w:rsidRDefault="00DB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B4"/>
    <w:multiLevelType w:val="hybridMultilevel"/>
    <w:tmpl w:val="267A9C1E"/>
    <w:lvl w:ilvl="0" w:tplc="5EAC506E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832"/>
    <w:multiLevelType w:val="hybridMultilevel"/>
    <w:tmpl w:val="7D0E01CA"/>
    <w:lvl w:ilvl="0" w:tplc="BCF0C4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4CE2"/>
    <w:multiLevelType w:val="hybridMultilevel"/>
    <w:tmpl w:val="9172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3838"/>
    <w:multiLevelType w:val="hybridMultilevel"/>
    <w:tmpl w:val="E1C2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44DC"/>
    <w:multiLevelType w:val="multilevel"/>
    <w:tmpl w:val="309A075C"/>
    <w:numStyleLink w:val="EPSSTANDARDBULLETEDLIST"/>
  </w:abstractNum>
  <w:abstractNum w:abstractNumId="6" w15:restartNumberingAfterBreak="0">
    <w:nsid w:val="10C57FB8"/>
    <w:multiLevelType w:val="hybridMultilevel"/>
    <w:tmpl w:val="5260B1A6"/>
    <w:lvl w:ilvl="0" w:tplc="C6761514">
      <w:start w:val="1"/>
      <w:numFmt w:val="lowerRoman"/>
      <w:pStyle w:val="Style1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07197"/>
    <w:multiLevelType w:val="hybridMultilevel"/>
    <w:tmpl w:val="080E4C14"/>
    <w:lvl w:ilvl="0" w:tplc="234A5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9" w15:restartNumberingAfterBreak="0">
    <w:nsid w:val="241C7ACC"/>
    <w:multiLevelType w:val="hybridMultilevel"/>
    <w:tmpl w:val="96E8AE54"/>
    <w:lvl w:ilvl="0" w:tplc="E92CD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82241"/>
    <w:multiLevelType w:val="hybridMultilevel"/>
    <w:tmpl w:val="7B6A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31E3"/>
    <w:multiLevelType w:val="hybridMultilevel"/>
    <w:tmpl w:val="1FA6A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D248C"/>
    <w:multiLevelType w:val="hybridMultilevel"/>
    <w:tmpl w:val="6E94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88D"/>
    <w:multiLevelType w:val="hybridMultilevel"/>
    <w:tmpl w:val="8D464778"/>
    <w:lvl w:ilvl="0" w:tplc="C554C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A56AF"/>
    <w:multiLevelType w:val="hybridMultilevel"/>
    <w:tmpl w:val="6A8C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6055E"/>
    <w:multiLevelType w:val="hybridMultilevel"/>
    <w:tmpl w:val="16D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18D2"/>
    <w:multiLevelType w:val="hybridMultilevel"/>
    <w:tmpl w:val="BA9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24059"/>
    <w:multiLevelType w:val="hybridMultilevel"/>
    <w:tmpl w:val="95242322"/>
    <w:lvl w:ilvl="0" w:tplc="15C8FC30">
      <w:start w:val="1"/>
      <w:numFmt w:val="decimal"/>
      <w:pStyle w:val="Style3"/>
      <w:lvlText w:val="4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B56E95"/>
    <w:multiLevelType w:val="hybridMultilevel"/>
    <w:tmpl w:val="3320C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1E8C"/>
    <w:multiLevelType w:val="hybridMultilevel"/>
    <w:tmpl w:val="4ED4A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512271"/>
    <w:multiLevelType w:val="hybridMultilevel"/>
    <w:tmpl w:val="65DC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7467B"/>
    <w:multiLevelType w:val="hybridMultilevel"/>
    <w:tmpl w:val="D0525208"/>
    <w:lvl w:ilvl="0" w:tplc="78B64F2C">
      <w:start w:val="1"/>
      <w:numFmt w:val="decimal"/>
      <w:pStyle w:val="Numberedpara-main"/>
      <w:lvlText w:val="21.%1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5ED52B1"/>
    <w:multiLevelType w:val="hybridMultilevel"/>
    <w:tmpl w:val="28E8C858"/>
    <w:lvl w:ilvl="0" w:tplc="E05CD7C6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D6CD5"/>
    <w:multiLevelType w:val="hybridMultilevel"/>
    <w:tmpl w:val="49D03C96"/>
    <w:lvl w:ilvl="0" w:tplc="8EF4CC3A">
      <w:start w:val="1"/>
      <w:numFmt w:val="lowerLetter"/>
      <w:lvlText w:val="%1)"/>
      <w:lvlJc w:val="left"/>
      <w:pPr>
        <w:ind w:left="-2803" w:hanging="360"/>
      </w:pPr>
      <w:rPr>
        <w:rFonts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-2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-1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</w:abstractNum>
  <w:abstractNum w:abstractNumId="30" w15:restartNumberingAfterBreak="0">
    <w:nsid w:val="48B57D19"/>
    <w:multiLevelType w:val="hybridMultilevel"/>
    <w:tmpl w:val="DF50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6185"/>
    <w:multiLevelType w:val="hybridMultilevel"/>
    <w:tmpl w:val="12A0F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B53B1"/>
    <w:multiLevelType w:val="multilevel"/>
    <w:tmpl w:val="60FE4DA2"/>
    <w:numStyleLink w:val="EPSSTANDARDNUMBEREDLIST"/>
  </w:abstractNum>
  <w:abstractNum w:abstractNumId="33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0DA06B5"/>
    <w:multiLevelType w:val="hybridMultilevel"/>
    <w:tmpl w:val="D7ECEFE8"/>
    <w:lvl w:ilvl="0" w:tplc="08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5" w15:restartNumberingAfterBreak="0">
    <w:nsid w:val="51E03232"/>
    <w:multiLevelType w:val="hybridMultilevel"/>
    <w:tmpl w:val="904E83EC"/>
    <w:lvl w:ilvl="0" w:tplc="15D279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B1AEB"/>
    <w:multiLevelType w:val="hybridMultilevel"/>
    <w:tmpl w:val="437200A2"/>
    <w:lvl w:ilvl="0" w:tplc="5896CB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13094E"/>
    <w:multiLevelType w:val="hybridMultilevel"/>
    <w:tmpl w:val="69E0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D50EC"/>
    <w:multiLevelType w:val="hybridMultilevel"/>
    <w:tmpl w:val="5BA8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222F53"/>
    <w:multiLevelType w:val="hybridMultilevel"/>
    <w:tmpl w:val="B658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4D6A37"/>
    <w:multiLevelType w:val="hybridMultilevel"/>
    <w:tmpl w:val="0F44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56F12"/>
    <w:multiLevelType w:val="hybridMultilevel"/>
    <w:tmpl w:val="B38EFE8A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16744B"/>
    <w:multiLevelType w:val="hybridMultilevel"/>
    <w:tmpl w:val="E0BE5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B23F8"/>
    <w:multiLevelType w:val="hybridMultilevel"/>
    <w:tmpl w:val="C25C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730EB4"/>
    <w:multiLevelType w:val="hybridMultilevel"/>
    <w:tmpl w:val="684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474"/>
        </w:tabs>
        <w:ind w:left="114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2E777A4"/>
    <w:multiLevelType w:val="hybridMultilevel"/>
    <w:tmpl w:val="29DC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5873DD1"/>
    <w:multiLevelType w:val="hybridMultilevel"/>
    <w:tmpl w:val="874A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7056AD"/>
    <w:multiLevelType w:val="hybridMultilevel"/>
    <w:tmpl w:val="B252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2F769D"/>
    <w:multiLevelType w:val="hybridMultilevel"/>
    <w:tmpl w:val="858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73107B"/>
    <w:multiLevelType w:val="hybridMultilevel"/>
    <w:tmpl w:val="DD1AB4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F2B1DCD"/>
    <w:multiLevelType w:val="hybridMultilevel"/>
    <w:tmpl w:val="2A6AB2CA"/>
    <w:lvl w:ilvl="0" w:tplc="878A1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7128A"/>
    <w:multiLevelType w:val="multilevel"/>
    <w:tmpl w:val="309A075C"/>
    <w:numStyleLink w:val="EPSSTANDARDBULLETEDLIST"/>
  </w:abstractNum>
  <w:abstractNum w:abstractNumId="59" w15:restartNumberingAfterBreak="0">
    <w:nsid w:val="72B43EA8"/>
    <w:multiLevelType w:val="hybridMultilevel"/>
    <w:tmpl w:val="AE8CCB32"/>
    <w:lvl w:ilvl="0" w:tplc="0B68043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E72E88"/>
    <w:multiLevelType w:val="hybridMultilevel"/>
    <w:tmpl w:val="29A298EC"/>
    <w:lvl w:ilvl="0" w:tplc="3222CB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890115E"/>
    <w:multiLevelType w:val="hybridMultilevel"/>
    <w:tmpl w:val="BECE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DA0AE6"/>
    <w:multiLevelType w:val="multilevel"/>
    <w:tmpl w:val="309A075C"/>
    <w:numStyleLink w:val="EPSSTANDARDBULLETEDLIST"/>
  </w:abstractNum>
  <w:abstractNum w:abstractNumId="65" w15:restartNumberingAfterBreak="0">
    <w:nsid w:val="7AEC06E5"/>
    <w:multiLevelType w:val="hybridMultilevel"/>
    <w:tmpl w:val="3F2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20FDD"/>
    <w:multiLevelType w:val="hybridMultilevel"/>
    <w:tmpl w:val="6DF273CE"/>
    <w:lvl w:ilvl="0" w:tplc="AB16F47A">
      <w:start w:val="1"/>
      <w:numFmt w:val="decimal"/>
      <w:lvlText w:val="25.%1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21"/>
  </w:num>
  <w:num w:numId="3">
    <w:abstractNumId w:val="8"/>
  </w:num>
  <w:num w:numId="4">
    <w:abstractNumId w:val="22"/>
  </w:num>
  <w:num w:numId="5">
    <w:abstractNumId w:val="38"/>
  </w:num>
  <w:num w:numId="6">
    <w:abstractNumId w:val="25"/>
  </w:num>
  <w:num w:numId="7">
    <w:abstractNumId w:val="61"/>
  </w:num>
  <w:num w:numId="8">
    <w:abstractNumId w:val="54"/>
  </w:num>
  <w:num w:numId="9">
    <w:abstractNumId w:val="37"/>
  </w:num>
  <w:num w:numId="10">
    <w:abstractNumId w:val="3"/>
  </w:num>
  <w:num w:numId="11">
    <w:abstractNumId w:val="1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64"/>
  </w:num>
  <w:num w:numId="17">
    <w:abstractNumId w:val="5"/>
  </w:num>
  <w:num w:numId="18">
    <w:abstractNumId w:val="33"/>
  </w:num>
  <w:num w:numId="19">
    <w:abstractNumId w:val="32"/>
  </w:num>
  <w:num w:numId="20">
    <w:abstractNumId w:val="19"/>
  </w:num>
  <w:num w:numId="21">
    <w:abstractNumId w:val="58"/>
  </w:num>
  <w:num w:numId="22">
    <w:abstractNumId w:val="51"/>
  </w:num>
  <w:num w:numId="23">
    <w:abstractNumId w:val="2"/>
  </w:num>
  <w:num w:numId="24">
    <w:abstractNumId w:val="13"/>
  </w:num>
  <w:num w:numId="25">
    <w:abstractNumId w:val="46"/>
  </w:num>
  <w:num w:numId="26">
    <w:abstractNumId w:val="24"/>
  </w:num>
  <w:num w:numId="27">
    <w:abstractNumId w:val="41"/>
  </w:num>
  <w:num w:numId="28">
    <w:abstractNumId w:val="40"/>
  </w:num>
  <w:num w:numId="29">
    <w:abstractNumId w:val="20"/>
  </w:num>
  <w:num w:numId="30">
    <w:abstractNumId w:val="42"/>
  </w:num>
  <w:num w:numId="31">
    <w:abstractNumId w:val="45"/>
  </w:num>
  <w:num w:numId="32">
    <w:abstractNumId w:val="1"/>
  </w:num>
  <w:num w:numId="33">
    <w:abstractNumId w:val="26"/>
  </w:num>
  <w:num w:numId="34">
    <w:abstractNumId w:val="6"/>
  </w:num>
  <w:num w:numId="35">
    <w:abstractNumId w:val="39"/>
  </w:num>
  <w:num w:numId="36">
    <w:abstractNumId w:val="52"/>
  </w:num>
  <w:num w:numId="37">
    <w:abstractNumId w:val="31"/>
  </w:num>
  <w:num w:numId="38">
    <w:abstractNumId w:val="9"/>
  </w:num>
  <w:num w:numId="39">
    <w:abstractNumId w:val="59"/>
  </w:num>
  <w:num w:numId="40">
    <w:abstractNumId w:val="34"/>
  </w:num>
  <w:num w:numId="41">
    <w:abstractNumId w:val="11"/>
  </w:num>
  <w:num w:numId="42">
    <w:abstractNumId w:val="49"/>
  </w:num>
  <w:num w:numId="43">
    <w:abstractNumId w:val="12"/>
  </w:num>
  <w:num w:numId="44">
    <w:abstractNumId w:val="47"/>
  </w:num>
  <w:num w:numId="45">
    <w:abstractNumId w:val="50"/>
  </w:num>
  <w:num w:numId="46">
    <w:abstractNumId w:val="44"/>
  </w:num>
  <w:num w:numId="47">
    <w:abstractNumId w:val="16"/>
  </w:num>
  <w:num w:numId="48">
    <w:abstractNumId w:val="53"/>
  </w:num>
  <w:num w:numId="49">
    <w:abstractNumId w:val="63"/>
  </w:num>
  <w:num w:numId="50">
    <w:abstractNumId w:val="30"/>
  </w:num>
  <w:num w:numId="51">
    <w:abstractNumId w:val="48"/>
  </w:num>
  <w:num w:numId="52">
    <w:abstractNumId w:val="10"/>
  </w:num>
  <w:num w:numId="53">
    <w:abstractNumId w:val="4"/>
  </w:num>
  <w:num w:numId="54">
    <w:abstractNumId w:val="56"/>
  </w:num>
  <w:num w:numId="55">
    <w:abstractNumId w:val="43"/>
  </w:num>
  <w:num w:numId="56">
    <w:abstractNumId w:val="29"/>
  </w:num>
  <w:num w:numId="57">
    <w:abstractNumId w:val="23"/>
  </w:num>
  <w:num w:numId="58">
    <w:abstractNumId w:val="55"/>
  </w:num>
  <w:num w:numId="59">
    <w:abstractNumId w:val="7"/>
  </w:num>
  <w:num w:numId="60">
    <w:abstractNumId w:val="62"/>
  </w:num>
  <w:num w:numId="61">
    <w:abstractNumId w:val="57"/>
  </w:num>
  <w:num w:numId="62">
    <w:abstractNumId w:val="14"/>
  </w:num>
  <w:num w:numId="63">
    <w:abstractNumId w:val="15"/>
  </w:num>
  <w:num w:numId="64">
    <w:abstractNumId w:val="0"/>
  </w:num>
  <w:num w:numId="65">
    <w:abstractNumId w:val="28"/>
  </w:num>
  <w:num w:numId="66">
    <w:abstractNumId w:val="66"/>
  </w:num>
  <w:num w:numId="67">
    <w:abstractNumId w:val="65"/>
  </w:num>
  <w:num w:numId="68">
    <w:abstractNumId w:val="17"/>
  </w:num>
  <w:num w:numId="69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F"/>
    <w:rsid w:val="000279DC"/>
    <w:rsid w:val="00047A13"/>
    <w:rsid w:val="00054FF9"/>
    <w:rsid w:val="00056CA4"/>
    <w:rsid w:val="000961B7"/>
    <w:rsid w:val="000A2981"/>
    <w:rsid w:val="000B3F9D"/>
    <w:rsid w:val="000B728E"/>
    <w:rsid w:val="000C698C"/>
    <w:rsid w:val="000D5073"/>
    <w:rsid w:val="000D6F6D"/>
    <w:rsid w:val="000F319B"/>
    <w:rsid w:val="000F6794"/>
    <w:rsid w:val="000F7F64"/>
    <w:rsid w:val="00103F11"/>
    <w:rsid w:val="00124B8C"/>
    <w:rsid w:val="0015677A"/>
    <w:rsid w:val="0018144D"/>
    <w:rsid w:val="00185641"/>
    <w:rsid w:val="001D1F85"/>
    <w:rsid w:val="001E5EB8"/>
    <w:rsid w:val="001E5F8B"/>
    <w:rsid w:val="002162EA"/>
    <w:rsid w:val="00217A37"/>
    <w:rsid w:val="00242D36"/>
    <w:rsid w:val="00251B68"/>
    <w:rsid w:val="0026671A"/>
    <w:rsid w:val="002731BD"/>
    <w:rsid w:val="00277E13"/>
    <w:rsid w:val="00286758"/>
    <w:rsid w:val="0033402B"/>
    <w:rsid w:val="00387F07"/>
    <w:rsid w:val="003A08D9"/>
    <w:rsid w:val="003C06BE"/>
    <w:rsid w:val="003C54ED"/>
    <w:rsid w:val="003C59CB"/>
    <w:rsid w:val="003E5EC9"/>
    <w:rsid w:val="00430448"/>
    <w:rsid w:val="004315C8"/>
    <w:rsid w:val="004344AB"/>
    <w:rsid w:val="00461B89"/>
    <w:rsid w:val="0047358B"/>
    <w:rsid w:val="00480689"/>
    <w:rsid w:val="0048490E"/>
    <w:rsid w:val="00485E5B"/>
    <w:rsid w:val="0048639F"/>
    <w:rsid w:val="0049310C"/>
    <w:rsid w:val="004D3F15"/>
    <w:rsid w:val="004F10D0"/>
    <w:rsid w:val="00514305"/>
    <w:rsid w:val="0052025E"/>
    <w:rsid w:val="0053334E"/>
    <w:rsid w:val="00541BFC"/>
    <w:rsid w:val="00553B90"/>
    <w:rsid w:val="00566B4A"/>
    <w:rsid w:val="005B123C"/>
    <w:rsid w:val="005C2A04"/>
    <w:rsid w:val="005F39E1"/>
    <w:rsid w:val="005F76C8"/>
    <w:rsid w:val="0062357A"/>
    <w:rsid w:val="00626E29"/>
    <w:rsid w:val="00651780"/>
    <w:rsid w:val="00655852"/>
    <w:rsid w:val="00663C52"/>
    <w:rsid w:val="00666D33"/>
    <w:rsid w:val="00686AAC"/>
    <w:rsid w:val="00691372"/>
    <w:rsid w:val="006B3C2E"/>
    <w:rsid w:val="006E7F95"/>
    <w:rsid w:val="006F3819"/>
    <w:rsid w:val="00702813"/>
    <w:rsid w:val="007179F4"/>
    <w:rsid w:val="00727D0E"/>
    <w:rsid w:val="00735C46"/>
    <w:rsid w:val="007416DF"/>
    <w:rsid w:val="00752A45"/>
    <w:rsid w:val="007808F1"/>
    <w:rsid w:val="00795FDD"/>
    <w:rsid w:val="007A22F0"/>
    <w:rsid w:val="007D5046"/>
    <w:rsid w:val="007D544C"/>
    <w:rsid w:val="00823CCF"/>
    <w:rsid w:val="00826167"/>
    <w:rsid w:val="00851B9C"/>
    <w:rsid w:val="00880696"/>
    <w:rsid w:val="00882A83"/>
    <w:rsid w:val="00886E5A"/>
    <w:rsid w:val="008A743F"/>
    <w:rsid w:val="008B1E6F"/>
    <w:rsid w:val="008C329D"/>
    <w:rsid w:val="008D1CB2"/>
    <w:rsid w:val="008D2A20"/>
    <w:rsid w:val="008D765D"/>
    <w:rsid w:val="00907DA2"/>
    <w:rsid w:val="00910DDD"/>
    <w:rsid w:val="0091209F"/>
    <w:rsid w:val="00913418"/>
    <w:rsid w:val="0091431C"/>
    <w:rsid w:val="009372FD"/>
    <w:rsid w:val="0094416A"/>
    <w:rsid w:val="00954C09"/>
    <w:rsid w:val="00975BF9"/>
    <w:rsid w:val="0098667D"/>
    <w:rsid w:val="0099083C"/>
    <w:rsid w:val="00991EDE"/>
    <w:rsid w:val="00994415"/>
    <w:rsid w:val="009D1FDC"/>
    <w:rsid w:val="00A0549A"/>
    <w:rsid w:val="00A14EF7"/>
    <w:rsid w:val="00A15F0F"/>
    <w:rsid w:val="00A317D9"/>
    <w:rsid w:val="00A37973"/>
    <w:rsid w:val="00A507BC"/>
    <w:rsid w:val="00A53BA9"/>
    <w:rsid w:val="00A57CB4"/>
    <w:rsid w:val="00A80C24"/>
    <w:rsid w:val="00A849FB"/>
    <w:rsid w:val="00A97DC7"/>
    <w:rsid w:val="00AA640E"/>
    <w:rsid w:val="00AB2B38"/>
    <w:rsid w:val="00AD3935"/>
    <w:rsid w:val="00AF4163"/>
    <w:rsid w:val="00B05D8F"/>
    <w:rsid w:val="00B324F8"/>
    <w:rsid w:val="00B40F1F"/>
    <w:rsid w:val="00B50283"/>
    <w:rsid w:val="00B514B8"/>
    <w:rsid w:val="00B55BDA"/>
    <w:rsid w:val="00B55E92"/>
    <w:rsid w:val="00B746AC"/>
    <w:rsid w:val="00B768E3"/>
    <w:rsid w:val="00B80211"/>
    <w:rsid w:val="00B9410B"/>
    <w:rsid w:val="00BA4B8A"/>
    <w:rsid w:val="00BD48C3"/>
    <w:rsid w:val="00C15EE4"/>
    <w:rsid w:val="00C27AEE"/>
    <w:rsid w:val="00C35C08"/>
    <w:rsid w:val="00C42845"/>
    <w:rsid w:val="00C63B7A"/>
    <w:rsid w:val="00C63E09"/>
    <w:rsid w:val="00C71DD9"/>
    <w:rsid w:val="00CA5BE7"/>
    <w:rsid w:val="00CC11AD"/>
    <w:rsid w:val="00CE3B37"/>
    <w:rsid w:val="00CE4A4B"/>
    <w:rsid w:val="00CE516A"/>
    <w:rsid w:val="00CE7827"/>
    <w:rsid w:val="00CF1572"/>
    <w:rsid w:val="00CF340F"/>
    <w:rsid w:val="00D36A35"/>
    <w:rsid w:val="00D57A02"/>
    <w:rsid w:val="00DA5DBA"/>
    <w:rsid w:val="00DB2860"/>
    <w:rsid w:val="00DB6DB1"/>
    <w:rsid w:val="00DB7835"/>
    <w:rsid w:val="00DC31D9"/>
    <w:rsid w:val="00DE6F86"/>
    <w:rsid w:val="00DF7708"/>
    <w:rsid w:val="00E42DB8"/>
    <w:rsid w:val="00E71960"/>
    <w:rsid w:val="00E8568D"/>
    <w:rsid w:val="00E91338"/>
    <w:rsid w:val="00EA11F7"/>
    <w:rsid w:val="00ED6539"/>
    <w:rsid w:val="00F10F08"/>
    <w:rsid w:val="00F117FD"/>
    <w:rsid w:val="00F145FC"/>
    <w:rsid w:val="00F350ED"/>
    <w:rsid w:val="00F62607"/>
    <w:rsid w:val="00F74F6F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2343"/>
  <w15:docId w15:val="{5A3EBC2E-6F15-43A4-9E18-4E77B0C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A743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990"/>
    <w:pPr>
      <w:widowControl w:val="0"/>
      <w:outlineLvl w:val="0"/>
    </w:pPr>
    <w:rPr>
      <w:rFonts w:eastAsia="MS Mincho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990"/>
    <w:pPr>
      <w:keepNext/>
      <w:outlineLvl w:val="1"/>
    </w:pPr>
    <w:rPr>
      <w:rFonts w:eastAsia="MS Mincho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990"/>
    <w:p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F6F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4F6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90"/>
    <w:rPr>
      <w:rFonts w:ascii="Arial" w:eastAsia="MS Mincho" w:hAnsi="Arial" w:cs="Arial"/>
      <w:b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3990"/>
    <w:rPr>
      <w:rFonts w:ascii="Arial" w:eastAsia="MS Mincho" w:hAnsi="Arial" w:cs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3990"/>
    <w:rPr>
      <w:rFonts w:ascii="Arial" w:eastAsiaTheme="minorEastAsia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4F6F"/>
    <w:rPr>
      <w:rFonts w:ascii="Arial" w:eastAsiaTheme="minorEastAsia" w:hAnsi="Arial" w:cs="Arial"/>
      <w:b/>
      <w:color w:val="5A5A5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4F6F"/>
    <w:rPr>
      <w:rFonts w:ascii="Arial" w:eastAsiaTheme="minorEastAsia" w:hAnsi="Arial" w:cs="Arial"/>
      <w:b/>
      <w:color w:val="9FA6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6F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74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F6F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F74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F6F"/>
    <w:rPr>
      <w:rFonts w:ascii="Arial" w:eastAsiaTheme="minorEastAsia" w:hAnsi="Arial" w:cs="Arial"/>
      <w:sz w:val="24"/>
      <w:szCs w:val="24"/>
    </w:rPr>
  </w:style>
  <w:style w:type="paragraph" w:customStyle="1" w:styleId="NoParagraphStyle">
    <w:name w:val="[No Paragraph Style]"/>
    <w:rsid w:val="00F74F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F74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F6F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6F"/>
    <w:rPr>
      <w:rFonts w:ascii="Arial" w:eastAsiaTheme="minorEastAsia" w:hAnsi="Arial" w:cs="Arial"/>
      <w:b/>
      <w:bCs/>
      <w:sz w:val="20"/>
      <w:szCs w:val="20"/>
    </w:rPr>
  </w:style>
  <w:style w:type="character" w:styleId="Hyperlink">
    <w:name w:val="Hyperlink"/>
    <w:uiPriority w:val="99"/>
    <w:rsid w:val="00F74F6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74F6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74F6F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4F6F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74F6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74F6F"/>
    <w:rPr>
      <w:rFonts w:ascii="Arial" w:eastAsiaTheme="minorEastAsia" w:hAnsi="Arial" w:cs="Arial"/>
      <w:i/>
      <w:sz w:val="24"/>
      <w:szCs w:val="24"/>
    </w:rPr>
  </w:style>
  <w:style w:type="character" w:styleId="BookTitle">
    <w:name w:val="Book Title"/>
    <w:aliases w:val="Book title reference style"/>
    <w:basedOn w:val="DefaultParagraphFont"/>
    <w:uiPriority w:val="33"/>
    <w:rsid w:val="00F74F6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74F6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74F6F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F74F6F"/>
    <w:rPr>
      <w:rFonts w:ascii="Arial" w:hAnsi="Arial"/>
      <w:b w:val="0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F74F6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74F6F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subtitle">
    <w:name w:val="IFC subtitle"/>
    <w:basedOn w:val="Normal"/>
    <w:link w:val="IFCsubtitleChar"/>
    <w:qFormat/>
    <w:rsid w:val="00F74F6F"/>
    <w:rPr>
      <w:b/>
    </w:rPr>
  </w:style>
  <w:style w:type="character" w:customStyle="1" w:styleId="IFCsubtitleChar">
    <w:name w:val="IFC subtitle Char"/>
    <w:basedOn w:val="DefaultParagraphFont"/>
    <w:link w:val="IFCsubtitle"/>
    <w:rsid w:val="00F74F6F"/>
    <w:rPr>
      <w:rFonts w:ascii="Arial" w:eastAsiaTheme="minorEastAsia" w:hAnsi="Arial" w:cs="Arial"/>
      <w:b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F74F6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74F6F"/>
    <w:rPr>
      <w:rFonts w:ascii="Arial" w:eastAsiaTheme="minorEastAsia" w:hAnsi="Arial" w:cs="Arial"/>
      <w:b/>
      <w:color w:val="000000" w:themeColor="text1"/>
      <w:sz w:val="32"/>
      <w:szCs w:val="24"/>
    </w:rPr>
  </w:style>
  <w:style w:type="character" w:styleId="IntenseEmphasis">
    <w:name w:val="Intense Emphasis"/>
    <w:basedOn w:val="DefaultParagraphFont"/>
    <w:uiPriority w:val="21"/>
    <w:rsid w:val="00F74F6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74F6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74F6F"/>
    <w:rPr>
      <w:rFonts w:ascii="Arial" w:eastAsiaTheme="minorEastAsia" w:hAnsi="Arial" w:cs="Arial"/>
      <w:b/>
      <w:bCs/>
      <w:iCs/>
      <w:color w:val="0000FF"/>
      <w:sz w:val="24"/>
      <w:szCs w:val="24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74F6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74F6F"/>
    <w:rPr>
      <w:rFonts w:ascii="Arial" w:eastAsiaTheme="minorEastAsia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74F6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74F6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74F6F"/>
    <w:rPr>
      <w:rFonts w:ascii="Arial" w:eastAsiaTheme="minorEastAsia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F74F6F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74F6F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F74F6F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unhideWhenUsed/>
    <w:rsid w:val="00F74F6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F6F"/>
    <w:rPr>
      <w:rFonts w:ascii="Arial" w:hAnsi="Arial"/>
      <w:sz w:val="24"/>
      <w:szCs w:val="21"/>
    </w:rPr>
  </w:style>
  <w:style w:type="numbering" w:customStyle="1" w:styleId="EPSSTANDARDBULLETEDLIST">
    <w:name w:val="EPS STANDARD BULLETED LIST"/>
    <w:uiPriority w:val="99"/>
    <w:rsid w:val="00F74F6F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F74F6F"/>
    <w:pPr>
      <w:numPr>
        <w:numId w:val="15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F74F6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F74F6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74F6F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-main">
    <w:name w:val="Numbered para - main"/>
    <w:basedOn w:val="Normal"/>
    <w:rsid w:val="00F74F6F"/>
    <w:pPr>
      <w:widowControl w:val="0"/>
      <w:numPr>
        <w:numId w:val="33"/>
      </w:numPr>
      <w:adjustRightInd w:val="0"/>
      <w:ind w:left="1495"/>
      <w:jc w:val="both"/>
      <w:textAlignment w:val="baseline"/>
    </w:pPr>
    <w:rPr>
      <w:rFonts w:eastAsia="Times New Roman" w:cs="Times New Roman"/>
      <w:lang w:eastAsia="en-GB"/>
    </w:rPr>
  </w:style>
  <w:style w:type="paragraph" w:customStyle="1" w:styleId="Style1">
    <w:name w:val="Style1"/>
    <w:basedOn w:val="Normal"/>
    <w:link w:val="Style1Char"/>
    <w:qFormat/>
    <w:rsid w:val="00F74F6F"/>
    <w:pPr>
      <w:widowControl w:val="0"/>
      <w:numPr>
        <w:numId w:val="34"/>
      </w:numPr>
      <w:adjustRightInd w:val="0"/>
      <w:ind w:left="0" w:right="170" w:firstLine="0"/>
      <w:jc w:val="both"/>
      <w:textAlignment w:val="baseline"/>
    </w:pPr>
    <w:rPr>
      <w:rFonts w:eastAsia="Times New Roman"/>
      <w:lang w:eastAsia="en-GB"/>
    </w:rPr>
  </w:style>
  <w:style w:type="character" w:customStyle="1" w:styleId="Style1Char">
    <w:name w:val="Style1 Char"/>
    <w:link w:val="Style1"/>
    <w:rsid w:val="00F74F6F"/>
    <w:rPr>
      <w:rFonts w:ascii="Arial" w:eastAsia="Times New Roman" w:hAnsi="Arial" w:cs="Arial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F74F6F"/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F74F6F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F74F6F"/>
    <w:rPr>
      <w:vertAlign w:val="superscript"/>
    </w:rPr>
  </w:style>
  <w:style w:type="paragraph" w:customStyle="1" w:styleId="N1">
    <w:name w:val="N1"/>
    <w:basedOn w:val="Normal"/>
    <w:rsid w:val="00F74F6F"/>
    <w:pPr>
      <w:numPr>
        <w:numId w:val="42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F74F6F"/>
    <w:pPr>
      <w:numPr>
        <w:ilvl w:val="1"/>
      </w:numPr>
      <w:spacing w:before="80"/>
    </w:pPr>
  </w:style>
  <w:style w:type="paragraph" w:customStyle="1" w:styleId="N3">
    <w:name w:val="N3"/>
    <w:basedOn w:val="N2"/>
    <w:rsid w:val="00F74F6F"/>
    <w:pPr>
      <w:numPr>
        <w:ilvl w:val="2"/>
      </w:numPr>
    </w:pPr>
  </w:style>
  <w:style w:type="paragraph" w:customStyle="1" w:styleId="N4">
    <w:name w:val="N4"/>
    <w:basedOn w:val="N3"/>
    <w:rsid w:val="00F74F6F"/>
    <w:pPr>
      <w:numPr>
        <w:ilvl w:val="3"/>
      </w:numPr>
    </w:pPr>
  </w:style>
  <w:style w:type="paragraph" w:customStyle="1" w:styleId="N5">
    <w:name w:val="N5"/>
    <w:basedOn w:val="N4"/>
    <w:rsid w:val="00F74F6F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4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CB2"/>
    <w:pPr>
      <w:spacing w:after="0" w:line="240" w:lineRule="auto"/>
    </w:pPr>
    <w:rPr>
      <w:rFonts w:ascii="Arial" w:eastAsia="MS Mincho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CB2"/>
    <w:pPr>
      <w:spacing w:after="0" w:line="240" w:lineRule="auto"/>
    </w:pPr>
    <w:rPr>
      <w:rFonts w:ascii="Arial" w:eastAsia="MS Mincho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5EC9"/>
    <w:pPr>
      <w:spacing w:after="0" w:line="240" w:lineRule="auto"/>
    </w:pPr>
    <w:rPr>
      <w:rFonts w:ascii="Arial" w:eastAsia="MS Mincho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E5EC9"/>
    <w:pPr>
      <w:spacing w:after="0" w:line="240" w:lineRule="auto"/>
    </w:pPr>
    <w:rPr>
      <w:rFonts w:ascii="Arial" w:eastAsia="MS Mincho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5EC9"/>
    <w:pPr>
      <w:spacing w:after="0" w:line="240" w:lineRule="auto"/>
    </w:pPr>
    <w:rPr>
      <w:rFonts w:ascii="Arial" w:eastAsia="MS Mincho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ListParagraph"/>
    <w:link w:val="Style3Char"/>
    <w:qFormat/>
    <w:rsid w:val="00387F07"/>
    <w:pPr>
      <w:numPr>
        <w:numId w:val="68"/>
      </w:numPr>
      <w:autoSpaceDE w:val="0"/>
      <w:autoSpaceDN w:val="0"/>
      <w:adjustRightInd w:val="0"/>
      <w:ind w:left="0" w:firstLine="0"/>
    </w:pPr>
  </w:style>
  <w:style w:type="character" w:customStyle="1" w:styleId="Style3Char">
    <w:name w:val="Style3 Char"/>
    <w:basedOn w:val="ListParagraphChar"/>
    <w:link w:val="Style3"/>
    <w:rsid w:val="00387F07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yperlink" Target="mailto:post16aln@gov.wales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d132b3f5cce642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A28314656</value>
    </field>
    <field name="Objective-Title">
      <value order="0">List of independent special post-16 institutions - Consultation - Consultation response form - Welsh Ll(89155)</value>
    </field>
    <field name="Objective-Description">
      <value order="0"/>
    </field>
    <field name="Objective-CreationStamp">
      <value order="0">2019-12-03T09:14:09Z</value>
    </field>
    <field name="Objective-IsApproved">
      <value order="0">false</value>
    </field>
    <field name="Objective-IsPublished">
      <value order="0">true</value>
    </field>
    <field name="Objective-DatePublished">
      <value order="0">2020-03-04T16:03:35Z</value>
    </field>
    <field name="Objective-ModificationStamp">
      <value order="0">2020-03-04T16:03:35Z</value>
    </field>
    <field name="Objective-Owner">
      <value order="0">Cobley, Michelle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</value>
    </field>
    <field name="Objective-Parent">
      <value order="0">ALNET Act - Regulations - Independent Special Post-16 Institutions</value>
    </field>
    <field name="Objective-State">
      <value order="0">Published</value>
    </field>
    <field name="Objective-VersionId">
      <value order="0">vA58334080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qA1348774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7" ma:contentTypeDescription="Create a new document." ma:contentTypeScope="" ma:versionID="51e21a2fd7c704e92cf7c33a8ff1d78b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371ca7a6162f3f64f999863e0472a74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8EA8FCC0-E793-45F6-BCA0-D2B987560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8481C-D18B-4AD4-9994-011DDAE6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64AEE-2FFF-4B0D-A224-285FB461E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Charlotte (DfES - SLD)</dc:creator>
  <cp:lastModifiedBy>Cobley, Michelle (EPS - SLD)</cp:lastModifiedBy>
  <cp:revision>6</cp:revision>
  <cp:lastPrinted>2018-11-27T13:45:00Z</cp:lastPrinted>
  <dcterms:created xsi:type="dcterms:W3CDTF">2019-11-26T14:35:00Z</dcterms:created>
  <dcterms:modified xsi:type="dcterms:W3CDTF">2020-03-04T14:47:00Z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A28314656</vt:lpwstr>
  </property>
  <property fmtid="{D5CDD505-2E9C-101B-9397-08002B2CF9AE}" pid="4" name="Objective-Title">
    <vt:lpwstr>List of independent special post-16 institutions - Consultation - Consultation response form - Welsh Ll(89155)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2019-12-03T09:14:09Z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2020-03-04T16:03:35Z</vt:filetime>
  </property>
  <property fmtid="{D5CDD505-2E9C-101B-9397-08002B2CF9AE}" pid="10" name="Objective-ModificationStamp">
    <vt:filetime>2020-03-04T16:03:35Z</vt:filetime>
  </property>
  <property fmtid="{D5CDD505-2E9C-101B-9397-08002B2CF9AE}" pid="11" name="Objective-Owner">
    <vt:lpwstr>Cobley, Michelle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</vt:lpwstr>
  </property>
  <property fmtid="{D5CDD505-2E9C-101B-9397-08002B2CF9AE}" pid="13" name="Objective-Parent">
    <vt:lpwstr>ALNET Act - Regulations - Independent Special Post-16 Institutions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vA58334080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qA1348774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2019-12-03T00:00:00Z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2018-12-07T00:00:00Z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0x010100F2A3C6A5040DB249BD99FF889BF91616</vt:lpwstr>
  </property>
</Properties>
</file>