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026" w:rsidRPr="005A3E00" w:rsidRDefault="00702026" w:rsidP="00702026">
      <w:pPr>
        <w:rPr>
          <w:rFonts w:ascii="Arial" w:hAnsi="Arial" w:cs="Arial"/>
          <w:b/>
          <w:sz w:val="28"/>
          <w:szCs w:val="40"/>
        </w:rPr>
      </w:pPr>
      <w:bookmarkStart w:id="0" w:name="_GoBack"/>
      <w:bookmarkEnd w:id="0"/>
      <w:r w:rsidRPr="005A3E00">
        <w:rPr>
          <w:rFonts w:ascii="Arial" w:hAnsi="Arial" w:cs="Arial"/>
          <w:b/>
          <w:bCs/>
          <w:sz w:val="28"/>
          <w:szCs w:val="40"/>
          <w:lang w:val="cy-GB"/>
        </w:rPr>
        <w:t xml:space="preserve">Mesurau Rheoli Cregyn y Moch 2020 </w:t>
      </w:r>
    </w:p>
    <w:p w:rsidR="00702026" w:rsidRPr="005A3E00" w:rsidRDefault="00702026" w:rsidP="00702026">
      <w:pPr>
        <w:rPr>
          <w:rFonts w:ascii="Arial" w:hAnsi="Arial" w:cs="Arial"/>
          <w:sz w:val="28"/>
          <w:szCs w:val="40"/>
        </w:rPr>
      </w:pPr>
    </w:p>
    <w:p w:rsidR="00702026" w:rsidRDefault="00702026" w:rsidP="0070202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t>Ffurflen ymateb i'r ymgynghoriad</w:t>
      </w:r>
    </w:p>
    <w:p w:rsidR="00702026" w:rsidRDefault="00702026" w:rsidP="00702026">
      <w:pPr>
        <w:spacing w:line="276" w:lineRule="auto"/>
        <w:rPr>
          <w:rFonts w:ascii="Arial" w:hAnsi="Arial" w:cs="Arial"/>
        </w:rPr>
      </w:pPr>
    </w:p>
    <w:p w:rsidR="00702026" w:rsidRDefault="00702026" w:rsidP="0070202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Enw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>________________________________________________</w:t>
      </w:r>
    </w:p>
    <w:p w:rsidR="00702026" w:rsidRDefault="00702026" w:rsidP="00702026">
      <w:pPr>
        <w:spacing w:line="276" w:lineRule="auto"/>
        <w:rPr>
          <w:rFonts w:ascii="Arial" w:hAnsi="Arial" w:cs="Arial"/>
        </w:rPr>
      </w:pPr>
    </w:p>
    <w:p w:rsidR="00702026" w:rsidRDefault="00702026" w:rsidP="0070202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Cyfeiriad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 xml:space="preserve">________________________________________________ </w:t>
      </w:r>
    </w:p>
    <w:p w:rsidR="00702026" w:rsidRDefault="00702026" w:rsidP="0070202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>________________________________________________</w:t>
      </w:r>
    </w:p>
    <w:p w:rsidR="00702026" w:rsidRDefault="00702026" w:rsidP="0070202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>________________________________________________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</w:p>
    <w:p w:rsidR="00702026" w:rsidRDefault="00702026" w:rsidP="0070202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Sefydliad 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  <w:t>________________________________________________</w:t>
      </w:r>
    </w:p>
    <w:p w:rsidR="00702026" w:rsidRDefault="00702026" w:rsidP="0070202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(os oes un)</w:t>
      </w:r>
    </w:p>
    <w:p w:rsidR="00702026" w:rsidRDefault="00702026" w:rsidP="00702026">
      <w:pPr>
        <w:spacing w:line="276" w:lineRule="auto"/>
        <w:rPr>
          <w:rFonts w:ascii="Arial" w:hAnsi="Arial" w:cs="Arial"/>
        </w:rPr>
      </w:pPr>
    </w:p>
    <w:p w:rsidR="00702026" w:rsidRDefault="00702026" w:rsidP="0070202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Rhif Ffôn </w:t>
      </w:r>
      <w:r>
        <w:rPr>
          <w:rFonts w:ascii="Arial" w:hAnsi="Arial" w:cs="Arial"/>
          <w:lang w:val="cy-GB"/>
        </w:rPr>
        <w:tab/>
        <w:t>________________________________________________</w:t>
      </w:r>
    </w:p>
    <w:p w:rsidR="00702026" w:rsidRDefault="00702026" w:rsidP="00702026">
      <w:pPr>
        <w:spacing w:line="276" w:lineRule="auto"/>
        <w:rPr>
          <w:rFonts w:ascii="Arial" w:hAnsi="Arial" w:cs="Arial"/>
        </w:rPr>
      </w:pPr>
    </w:p>
    <w:p w:rsidR="00702026" w:rsidRDefault="00702026" w:rsidP="0070202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>Cyfeiriad E-bost ________________________________________________</w:t>
      </w:r>
    </w:p>
    <w:p w:rsidR="00702026" w:rsidRDefault="00702026" w:rsidP="00702026">
      <w:pPr>
        <w:pBdr>
          <w:bottom w:val="single" w:sz="12" w:space="1" w:color="auto"/>
        </w:pBdr>
        <w:spacing w:line="276" w:lineRule="auto"/>
        <w:rPr>
          <w:rFonts w:ascii="Arial" w:hAnsi="Arial" w:cs="Arial"/>
        </w:rPr>
      </w:pPr>
    </w:p>
    <w:p w:rsidR="00702026" w:rsidRDefault="00702026" w:rsidP="00702026">
      <w:pPr>
        <w:spacing w:line="276" w:lineRule="auto"/>
        <w:rPr>
          <w:rFonts w:ascii="Arial" w:hAnsi="Arial" w:cs="Arial"/>
        </w:rPr>
      </w:pPr>
    </w:p>
    <w:p w:rsidR="00702026" w:rsidRDefault="00702026" w:rsidP="00702026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Beth yw'ch cysylltiad â'r diwydiant pysgota? </w:t>
      </w:r>
      <w:r>
        <w:rPr>
          <w:rFonts w:ascii="Arial" w:hAnsi="Arial" w:cs="Arial"/>
          <w:lang w:val="cy-GB"/>
        </w:rPr>
        <w:softHyphen/>
      </w:r>
      <w:r>
        <w:rPr>
          <w:rFonts w:ascii="Arial" w:hAnsi="Arial" w:cs="Arial"/>
          <w:lang w:val="cy-GB"/>
        </w:rPr>
        <w:softHyphen/>
      </w:r>
    </w:p>
    <w:p w:rsidR="00702026" w:rsidRDefault="00702026" w:rsidP="00702026">
      <w:pPr>
        <w:spacing w:line="276" w:lineRule="auto"/>
        <w:rPr>
          <w:rFonts w:ascii="Arial" w:hAnsi="Arial" w:cs="Arial"/>
        </w:rPr>
      </w:pPr>
    </w:p>
    <w:p w:rsidR="00702026" w:rsidRPr="00E90B3D" w:rsidRDefault="00702026" w:rsidP="00702026">
      <w:pPr>
        <w:spacing w:after="120" w:line="276" w:lineRule="auto"/>
        <w:ind w:firstLine="720"/>
        <w:rPr>
          <w:rFonts w:ascii="Arial" w:hAnsi="Arial" w:cs="Arial"/>
        </w:rPr>
      </w:pPr>
      <w:r w:rsidRPr="00E90B3D">
        <w:rPr>
          <w:rFonts w:ascii="Arial" w:hAnsi="Arial" w:cs="Arial"/>
          <w:lang w:val="cy-GB"/>
        </w:rPr>
        <w:t>Pysgotwr masnachol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 w:rsidRPr="00E90B3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B3D">
        <w:rPr>
          <w:rFonts w:ascii="Arial" w:hAnsi="Arial" w:cs="Arial"/>
        </w:rPr>
        <w:instrText xml:space="preserve"> FORMCHECKBOX </w:instrText>
      </w:r>
      <w:r w:rsidR="00654AD9">
        <w:rPr>
          <w:rFonts w:ascii="Arial" w:hAnsi="Arial" w:cs="Arial"/>
        </w:rPr>
      </w:r>
      <w:r w:rsidR="00654AD9">
        <w:rPr>
          <w:rFonts w:ascii="Arial" w:hAnsi="Arial" w:cs="Arial"/>
        </w:rPr>
        <w:fldChar w:fldCharType="separate"/>
      </w:r>
      <w:r w:rsidRPr="00E90B3D">
        <w:rPr>
          <w:rFonts w:ascii="Arial" w:hAnsi="Arial" w:cs="Arial"/>
        </w:rPr>
        <w:fldChar w:fldCharType="end"/>
      </w:r>
      <w:r w:rsidRPr="00E90B3D">
        <w:rPr>
          <w:rFonts w:ascii="Arial" w:hAnsi="Arial" w:cs="Arial"/>
          <w:lang w:val="cy-GB"/>
        </w:rPr>
        <w:t xml:space="preserve">  </w:t>
      </w:r>
    </w:p>
    <w:p w:rsidR="00702026" w:rsidRPr="00E90B3D" w:rsidRDefault="00702026" w:rsidP="00702026">
      <w:pPr>
        <w:spacing w:after="120" w:line="276" w:lineRule="auto"/>
        <w:ind w:firstLine="720"/>
        <w:rPr>
          <w:rFonts w:ascii="Arial" w:hAnsi="Arial" w:cs="Arial"/>
        </w:rPr>
      </w:pPr>
      <w:r w:rsidRPr="00E90B3D">
        <w:rPr>
          <w:rFonts w:ascii="Arial" w:hAnsi="Arial" w:cs="Arial"/>
          <w:lang w:val="cy-GB"/>
        </w:rPr>
        <w:t xml:space="preserve">Pysgotwr hamdden 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 w:rsidRPr="00E90B3D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90B3D">
        <w:rPr>
          <w:rFonts w:ascii="Arial" w:hAnsi="Arial" w:cs="Arial"/>
        </w:rPr>
        <w:instrText xml:space="preserve"> FORMCHECKBOX </w:instrText>
      </w:r>
      <w:r w:rsidR="00654AD9">
        <w:rPr>
          <w:rFonts w:ascii="Arial" w:hAnsi="Arial" w:cs="Arial"/>
        </w:rPr>
      </w:r>
      <w:r w:rsidR="00654AD9">
        <w:rPr>
          <w:rFonts w:ascii="Arial" w:hAnsi="Arial" w:cs="Arial"/>
        </w:rPr>
        <w:fldChar w:fldCharType="separate"/>
      </w:r>
      <w:r w:rsidRPr="00E90B3D">
        <w:rPr>
          <w:rFonts w:ascii="Arial" w:hAnsi="Arial" w:cs="Arial"/>
        </w:rPr>
        <w:fldChar w:fldCharType="end"/>
      </w:r>
    </w:p>
    <w:p w:rsidR="00702026" w:rsidRPr="00E90B3D" w:rsidRDefault="00702026" w:rsidP="00702026">
      <w:pPr>
        <w:spacing w:after="120" w:line="276" w:lineRule="auto"/>
        <w:ind w:firstLine="720"/>
        <w:rPr>
          <w:rFonts w:ascii="Arial" w:hAnsi="Arial" w:cs="Arial"/>
        </w:rPr>
      </w:pPr>
      <w:r w:rsidRPr="00E90B3D">
        <w:rPr>
          <w:rFonts w:ascii="Arial" w:hAnsi="Arial" w:cs="Arial"/>
          <w:lang w:val="cy-GB"/>
        </w:rPr>
        <w:t>Masnachwr/Prosesydd (manylwch)</w:t>
      </w:r>
      <w:r>
        <w:rPr>
          <w:rFonts w:ascii="Arial" w:hAnsi="Arial" w:cs="Arial"/>
          <w:lang w:val="cy-GB"/>
        </w:rPr>
        <w:tab/>
      </w:r>
      <w:r w:rsidRPr="00E90B3D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90B3D">
        <w:rPr>
          <w:rFonts w:ascii="Arial" w:hAnsi="Arial" w:cs="Arial"/>
        </w:rPr>
        <w:instrText xml:space="preserve"> FORMCHECKBOX </w:instrText>
      </w:r>
      <w:r w:rsidR="00654AD9">
        <w:rPr>
          <w:rFonts w:ascii="Arial" w:hAnsi="Arial" w:cs="Arial"/>
        </w:rPr>
      </w:r>
      <w:r w:rsidR="00654AD9">
        <w:rPr>
          <w:rFonts w:ascii="Arial" w:hAnsi="Arial" w:cs="Arial"/>
        </w:rPr>
        <w:fldChar w:fldCharType="separate"/>
      </w:r>
      <w:r w:rsidRPr="00E90B3D">
        <w:rPr>
          <w:rFonts w:ascii="Arial" w:hAnsi="Arial" w:cs="Arial"/>
        </w:rPr>
        <w:fldChar w:fldCharType="end"/>
      </w:r>
      <w:r w:rsidRPr="00E90B3D">
        <w:rPr>
          <w:rFonts w:ascii="Arial" w:hAnsi="Arial" w:cs="Arial"/>
          <w:lang w:val="cy-GB"/>
        </w:rPr>
        <w:t xml:space="preserve"> ________________________ </w:t>
      </w:r>
    </w:p>
    <w:p w:rsidR="00702026" w:rsidRPr="00E90B3D" w:rsidRDefault="00702026" w:rsidP="00702026">
      <w:pPr>
        <w:spacing w:after="120" w:line="276" w:lineRule="auto"/>
        <w:ind w:firstLine="720"/>
        <w:rPr>
          <w:rFonts w:ascii="Arial" w:hAnsi="Arial" w:cs="Arial"/>
        </w:rPr>
      </w:pPr>
      <w:r w:rsidRPr="00E90B3D">
        <w:rPr>
          <w:rFonts w:ascii="Arial" w:hAnsi="Arial" w:cs="Arial"/>
          <w:lang w:val="cy-GB"/>
        </w:rPr>
        <w:t xml:space="preserve">Amgylchedd / Cadwraeth </w:t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 w:rsidRPr="00E90B3D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90B3D">
        <w:rPr>
          <w:rFonts w:ascii="Arial" w:hAnsi="Arial" w:cs="Arial"/>
        </w:rPr>
        <w:instrText xml:space="preserve"> FORMCHECKBOX </w:instrText>
      </w:r>
      <w:r w:rsidR="00654AD9">
        <w:rPr>
          <w:rFonts w:ascii="Arial" w:hAnsi="Arial" w:cs="Arial"/>
        </w:rPr>
      </w:r>
      <w:r w:rsidR="00654AD9">
        <w:rPr>
          <w:rFonts w:ascii="Arial" w:hAnsi="Arial" w:cs="Arial"/>
        </w:rPr>
        <w:fldChar w:fldCharType="separate"/>
      </w:r>
      <w:r w:rsidRPr="00E90B3D">
        <w:rPr>
          <w:rFonts w:ascii="Arial" w:hAnsi="Arial" w:cs="Arial"/>
        </w:rPr>
        <w:fldChar w:fldCharType="end"/>
      </w:r>
    </w:p>
    <w:p w:rsidR="00702026" w:rsidRPr="00E90B3D" w:rsidRDefault="00702026" w:rsidP="00702026">
      <w:pPr>
        <w:spacing w:after="120" w:line="276" w:lineRule="auto"/>
        <w:rPr>
          <w:rFonts w:ascii="Arial" w:hAnsi="Arial" w:cs="Arial"/>
        </w:rPr>
      </w:pPr>
      <w:r w:rsidRPr="00E90B3D">
        <w:rPr>
          <w:rFonts w:ascii="Arial" w:hAnsi="Arial" w:cs="Arial"/>
          <w:lang w:val="cy-GB"/>
        </w:rPr>
        <w:tab/>
        <w:t xml:space="preserve">Arall (manylwch) </w:t>
      </w:r>
      <w:r w:rsidRPr="00E90B3D">
        <w:rPr>
          <w:rFonts w:ascii="Arial" w:hAnsi="Arial" w:cs="Arial"/>
          <w:lang w:val="cy-GB"/>
        </w:rPr>
        <w:tab/>
      </w:r>
      <w:r w:rsidRPr="00E90B3D">
        <w:rPr>
          <w:rFonts w:ascii="Arial" w:hAnsi="Arial" w:cs="Arial"/>
          <w:lang w:val="cy-GB"/>
        </w:rPr>
        <w:tab/>
      </w:r>
      <w:r w:rsidRPr="00E90B3D">
        <w:rPr>
          <w:rFonts w:ascii="Arial" w:hAnsi="Arial" w:cs="Arial"/>
          <w:lang w:val="cy-GB"/>
        </w:rPr>
        <w:tab/>
      </w:r>
      <w:r>
        <w:rPr>
          <w:rFonts w:ascii="Arial" w:hAnsi="Arial" w:cs="Arial"/>
          <w:lang w:val="cy-GB"/>
        </w:rPr>
        <w:tab/>
      </w:r>
      <w:r w:rsidRPr="00E90B3D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90B3D">
        <w:rPr>
          <w:rFonts w:ascii="Arial" w:hAnsi="Arial" w:cs="Arial"/>
        </w:rPr>
        <w:instrText xml:space="preserve"> FORMCHECKBOX </w:instrText>
      </w:r>
      <w:r w:rsidR="00654AD9">
        <w:rPr>
          <w:rFonts w:ascii="Arial" w:hAnsi="Arial" w:cs="Arial"/>
        </w:rPr>
      </w:r>
      <w:r w:rsidR="00654AD9">
        <w:rPr>
          <w:rFonts w:ascii="Arial" w:hAnsi="Arial" w:cs="Arial"/>
        </w:rPr>
        <w:fldChar w:fldCharType="separate"/>
      </w:r>
      <w:r w:rsidRPr="00E90B3D">
        <w:rPr>
          <w:rFonts w:ascii="Arial" w:hAnsi="Arial" w:cs="Arial"/>
        </w:rPr>
        <w:fldChar w:fldCharType="end"/>
      </w:r>
      <w:r w:rsidRPr="00E90B3D">
        <w:rPr>
          <w:rFonts w:ascii="Arial" w:hAnsi="Arial" w:cs="Arial"/>
          <w:lang w:val="cy-GB"/>
        </w:rPr>
        <w:t xml:space="preserve">  ________________________</w:t>
      </w:r>
    </w:p>
    <w:p w:rsidR="00702026" w:rsidRPr="00E90B3D" w:rsidRDefault="00702026" w:rsidP="00702026">
      <w:pPr>
        <w:spacing w:line="276" w:lineRule="auto"/>
        <w:rPr>
          <w:rFonts w:ascii="Arial" w:hAnsi="Arial" w:cs="Arial"/>
        </w:rPr>
      </w:pPr>
    </w:p>
    <w:p w:rsidR="00702026" w:rsidRDefault="00702026" w:rsidP="00702026">
      <w:pPr>
        <w:spacing w:line="276" w:lineRule="auto"/>
        <w:rPr>
          <w:rFonts w:ascii="Arial" w:hAnsi="Arial" w:cs="Arial"/>
          <w:b/>
        </w:rPr>
      </w:pPr>
      <w:r w:rsidRPr="00E90B3D">
        <w:rPr>
          <w:rFonts w:ascii="Arial" w:hAnsi="Arial" w:cs="Arial"/>
          <w:lang w:val="cy-GB"/>
        </w:rPr>
        <w:t>___________________________________________________________________</w:t>
      </w:r>
    </w:p>
    <w:p w:rsidR="00702026" w:rsidRDefault="00702026" w:rsidP="00702026">
      <w:pPr>
        <w:spacing w:line="276" w:lineRule="auto"/>
        <w:rPr>
          <w:rFonts w:ascii="Arial" w:hAnsi="Arial" w:cs="Arial"/>
        </w:rPr>
      </w:pPr>
    </w:p>
    <w:p w:rsidR="00702026" w:rsidRPr="00284F8E" w:rsidRDefault="00702026" w:rsidP="00702026">
      <w:pPr>
        <w:spacing w:line="276" w:lineRule="auto"/>
        <w:rPr>
          <w:rFonts w:ascii="Arial" w:hAnsi="Arial" w:cs="Arial"/>
        </w:rPr>
      </w:pPr>
    </w:p>
    <w:p w:rsidR="00702026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Ydych chi'n cytuno â phrif amcan Llywodraeth Cymru i ddiogelu stociau cregyn y moch a thrwy hynny, sefydlogi pysgodfa cregyn moch Cymru? </w:t>
      </w:r>
    </w:p>
    <w:p w:rsidR="00702026" w:rsidRDefault="00702026" w:rsidP="00702026">
      <w:pPr>
        <w:spacing w:line="276" w:lineRule="auto"/>
        <w:ind w:firstLine="720"/>
        <w:rPr>
          <w:rFonts w:ascii="Arial" w:hAnsi="Arial" w:cs="Arial"/>
        </w:rPr>
      </w:pPr>
    </w:p>
    <w:p w:rsidR="00702026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Dim sylw </w:t>
      </w:r>
    </w:p>
    <w:p w:rsidR="00702026" w:rsidRPr="00B36053" w:rsidRDefault="00702026" w:rsidP="00702026">
      <w:pPr>
        <w:spacing w:line="276" w:lineRule="auto"/>
        <w:ind w:firstLine="720"/>
        <w:rPr>
          <w:rFonts w:ascii="Arial" w:hAnsi="Arial" w:cs="Arial"/>
        </w:rPr>
      </w:pPr>
    </w:p>
    <w:p w:rsidR="00702026" w:rsidRPr="00A10B69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 w:rsidRPr="00A10B69">
        <w:rPr>
          <w:rFonts w:ascii="Arial" w:hAnsi="Arial" w:cs="Arial"/>
          <w:lang w:val="cy-GB"/>
        </w:rPr>
        <w:t xml:space="preserve">Ydych chi'n cytuno y dylai cychod o'r DU gael eu gwahardd rhag dal cregyn y moch o gewyll ym Mharth Cymru heb ganiatâd? </w:t>
      </w:r>
    </w:p>
    <w:p w:rsidR="00702026" w:rsidRDefault="00702026" w:rsidP="00702026">
      <w:pPr>
        <w:spacing w:line="276" w:lineRule="auto"/>
        <w:ind w:firstLine="360"/>
        <w:rPr>
          <w:rFonts w:ascii="Arial" w:hAnsi="Arial" w:cs="Arial"/>
        </w:rPr>
      </w:pPr>
    </w:p>
    <w:p w:rsidR="00702026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>Dim sylw</w:t>
      </w:r>
    </w:p>
    <w:p w:rsidR="00702026" w:rsidRDefault="00702026" w:rsidP="00702026">
      <w:pPr>
        <w:spacing w:line="276" w:lineRule="auto"/>
        <w:rPr>
          <w:rFonts w:ascii="Arial" w:hAnsi="Arial" w:cs="Arial"/>
        </w:rPr>
      </w:pPr>
    </w:p>
    <w:p w:rsidR="00702026" w:rsidRDefault="00702026" w:rsidP="00702026">
      <w:pPr>
        <w:spacing w:line="276" w:lineRule="auto"/>
        <w:ind w:firstLine="720"/>
        <w:rPr>
          <w:rFonts w:ascii="Arial" w:hAnsi="Arial" w:cs="Arial"/>
        </w:rPr>
      </w:pPr>
    </w:p>
    <w:p w:rsidR="00702026" w:rsidRDefault="00702026" w:rsidP="00702026">
      <w:pPr>
        <w:spacing w:line="276" w:lineRule="auto"/>
        <w:ind w:firstLine="720"/>
        <w:rPr>
          <w:rFonts w:ascii="Arial" w:hAnsi="Arial" w:cs="Arial"/>
        </w:rPr>
      </w:pPr>
    </w:p>
    <w:p w:rsidR="00702026" w:rsidRPr="00C133C9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 w:rsidRPr="00284F8E">
        <w:rPr>
          <w:rFonts w:ascii="Arial" w:hAnsi="Arial" w:cs="Arial"/>
          <w:lang w:val="cy-GB"/>
        </w:rPr>
        <w:lastRenderedPageBreak/>
        <w:t xml:space="preserve">Ydych chi'n cytuno y dylech orfod gwneud cais am ganiatâd newydd bob blwyddyn, o ddechrau Mawrth tan ddiwedd Chwefror y flwyddyn ganlynol? </w:t>
      </w:r>
    </w:p>
    <w:p w:rsidR="00702026" w:rsidRDefault="00702026" w:rsidP="00702026">
      <w:pPr>
        <w:pStyle w:val="ListParagraph"/>
        <w:spacing w:line="276" w:lineRule="auto"/>
        <w:ind w:left="0"/>
        <w:rPr>
          <w:rFonts w:ascii="Arial" w:hAnsi="Arial" w:cs="Arial"/>
        </w:rPr>
      </w:pPr>
    </w:p>
    <w:p w:rsidR="00702026" w:rsidRPr="00B36053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>Dim sylw</w:t>
      </w:r>
    </w:p>
    <w:p w:rsidR="00702026" w:rsidRPr="00B36053" w:rsidRDefault="00702026" w:rsidP="00702026">
      <w:pPr>
        <w:spacing w:line="276" w:lineRule="auto"/>
        <w:rPr>
          <w:rFonts w:ascii="Arial" w:hAnsi="Arial" w:cs="Arial"/>
        </w:rPr>
      </w:pPr>
    </w:p>
    <w:p w:rsidR="00702026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Ydych chi'n cytuno y dylai Llywodraeth Cymru godi tâl am ganiatâd? </w:t>
      </w:r>
    </w:p>
    <w:p w:rsidR="00702026" w:rsidRDefault="00702026" w:rsidP="00702026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02026" w:rsidRPr="00C133C9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>Dim sylw</w:t>
      </w:r>
    </w:p>
    <w:p w:rsidR="00702026" w:rsidRPr="00B36053" w:rsidRDefault="00702026" w:rsidP="00702026">
      <w:pPr>
        <w:spacing w:line="276" w:lineRule="auto"/>
        <w:ind w:firstLine="720"/>
        <w:rPr>
          <w:rFonts w:ascii="Arial" w:hAnsi="Arial" w:cs="Arial"/>
        </w:rPr>
      </w:pPr>
    </w:p>
    <w:p w:rsidR="00702026" w:rsidRPr="00284F8E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cy-GB"/>
        </w:rPr>
        <w:t>Ydych chi'n cytuno â'r broses ar gyfer pennu terfynau glanio yn y dyfodol, a ddisgrifir ym Mlwch 2?</w:t>
      </w:r>
    </w:p>
    <w:p w:rsidR="00702026" w:rsidRDefault="00702026" w:rsidP="00702026">
      <w:pPr>
        <w:spacing w:line="276" w:lineRule="auto"/>
        <w:rPr>
          <w:rFonts w:ascii="Arial" w:hAnsi="Arial" w:cs="Arial"/>
        </w:rPr>
      </w:pPr>
    </w:p>
    <w:p w:rsidR="00702026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>Dim sylw</w:t>
      </w:r>
    </w:p>
    <w:p w:rsidR="00702026" w:rsidRPr="00EC03D2" w:rsidRDefault="00702026" w:rsidP="00702026">
      <w:pPr>
        <w:spacing w:line="276" w:lineRule="auto"/>
        <w:rPr>
          <w:rFonts w:ascii="Arial" w:hAnsi="Arial" w:cs="Arial"/>
        </w:rPr>
      </w:pPr>
    </w:p>
    <w:p w:rsidR="00702026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 w:rsidRPr="004870F1">
        <w:rPr>
          <w:rFonts w:ascii="Arial" w:hAnsi="Arial" w:cs="Arial"/>
          <w:lang w:val="cy-GB"/>
        </w:rPr>
        <w:t xml:space="preserve">Ydych chi'n cytuno y dylai perchenogion cychod gael eu gwahardd rhag dal mwy na'r terfyn glanio misol? </w:t>
      </w:r>
    </w:p>
    <w:p w:rsidR="00702026" w:rsidRDefault="00702026" w:rsidP="00702026">
      <w:pPr>
        <w:pStyle w:val="ListParagraph"/>
        <w:spacing w:line="276" w:lineRule="auto"/>
        <w:ind w:left="0"/>
        <w:rPr>
          <w:rFonts w:ascii="Arial" w:hAnsi="Arial" w:cs="Arial"/>
        </w:rPr>
      </w:pPr>
    </w:p>
    <w:p w:rsidR="00702026" w:rsidRPr="00B36053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>Dim sylw</w:t>
      </w:r>
    </w:p>
    <w:p w:rsidR="00702026" w:rsidRDefault="00702026" w:rsidP="00702026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02026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Ydych chi'n cytuno y dylai'r rheini sydd â chaniatâd roi gwybodaeth ystadegol i Lywodraeth Cymru, fel nifer y cewyll y pysgotir â nhw, nifer cregyn y moch sy'n llai na'r maint lleiaf, lleoliad y pysgota ac ati i helpu i asesu'r stociau? </w:t>
      </w:r>
    </w:p>
    <w:p w:rsidR="00702026" w:rsidRDefault="00702026" w:rsidP="00702026">
      <w:pPr>
        <w:spacing w:line="276" w:lineRule="auto"/>
        <w:rPr>
          <w:rFonts w:ascii="Arial" w:hAnsi="Arial" w:cs="Arial"/>
        </w:rPr>
      </w:pPr>
    </w:p>
    <w:p w:rsidR="00702026" w:rsidRPr="00B36053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>Dim sylw</w:t>
      </w:r>
    </w:p>
    <w:p w:rsidR="00702026" w:rsidRPr="00B36053" w:rsidRDefault="00702026" w:rsidP="00702026">
      <w:pPr>
        <w:spacing w:line="276" w:lineRule="auto"/>
        <w:rPr>
          <w:rFonts w:ascii="Arial" w:hAnsi="Arial" w:cs="Arial"/>
        </w:rPr>
      </w:pPr>
    </w:p>
    <w:p w:rsidR="00702026" w:rsidRPr="00EC03D2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Ydych chi'n cytuno y dylai'r rheini sydd â chaniatâd gasglu data (fel y disgrifir ym mharagraff 44) i helpu i asesu'r stoc? </w:t>
      </w:r>
    </w:p>
    <w:p w:rsidR="00702026" w:rsidRDefault="00702026" w:rsidP="00702026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02026" w:rsidRPr="00B36053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>Dim sylw</w:t>
      </w:r>
    </w:p>
    <w:p w:rsidR="00702026" w:rsidRDefault="00702026" w:rsidP="00702026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02026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Ydych chi'n cytuno y dylai'r rheini sydd â chaniatâd roi data am faint o gregyn y maent yn eu glanio yn uniongyrchol i Lywodraeth Cymru? </w:t>
      </w:r>
    </w:p>
    <w:p w:rsidR="00702026" w:rsidRDefault="00702026" w:rsidP="00702026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02026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>Dim sylw</w:t>
      </w:r>
    </w:p>
    <w:p w:rsidR="00702026" w:rsidRDefault="00702026" w:rsidP="00702026">
      <w:pPr>
        <w:pStyle w:val="ListParagraph"/>
        <w:spacing w:line="276" w:lineRule="auto"/>
        <w:ind w:left="360"/>
        <w:rPr>
          <w:rFonts w:ascii="Arial" w:hAnsi="Arial" w:cs="Arial"/>
        </w:rPr>
      </w:pPr>
    </w:p>
    <w:p w:rsidR="00702026" w:rsidRPr="00B36053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cy-GB"/>
        </w:rPr>
        <w:t xml:space="preserve">Ydych chi'n cytuno y dylai Llywodraeth Cymru wahardd cychod â chaniatâd rhag cadw neu lanio cregyn moch sydd heb eu cregyn? </w:t>
      </w:r>
    </w:p>
    <w:p w:rsidR="00702026" w:rsidRPr="004870F1" w:rsidRDefault="00702026" w:rsidP="00702026">
      <w:pPr>
        <w:spacing w:line="276" w:lineRule="auto"/>
        <w:rPr>
          <w:rFonts w:ascii="Arial" w:hAnsi="Arial" w:cs="Arial"/>
        </w:rPr>
      </w:pPr>
    </w:p>
    <w:p w:rsidR="00702026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>Dim sylw</w:t>
      </w:r>
    </w:p>
    <w:p w:rsidR="00702026" w:rsidRPr="00B36053" w:rsidRDefault="00702026" w:rsidP="00702026">
      <w:pPr>
        <w:spacing w:line="276" w:lineRule="auto"/>
        <w:rPr>
          <w:rFonts w:ascii="Arial" w:hAnsi="Arial" w:cs="Arial"/>
        </w:rPr>
      </w:pPr>
    </w:p>
    <w:p w:rsidR="00702026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 w:rsidRPr="002864CB">
        <w:rPr>
          <w:rStyle w:val="CommentReference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Ydych chi'n cytuno y dylai'r rheini sydd â chaniatâd sicrhau bod ganddynt system fyw i fonitro bwrdd y cwch wrth bysgota am gregyn moch o gewyll ym mharth Cymru? </w:t>
      </w:r>
    </w:p>
    <w:p w:rsidR="00702026" w:rsidRDefault="00702026" w:rsidP="00702026">
      <w:pPr>
        <w:spacing w:line="276" w:lineRule="auto"/>
        <w:rPr>
          <w:rFonts w:ascii="Arial" w:hAnsi="Arial" w:cs="Arial"/>
        </w:rPr>
      </w:pPr>
    </w:p>
    <w:p w:rsidR="00702026" w:rsidRDefault="00702026" w:rsidP="00702026">
      <w:pPr>
        <w:spacing w:line="276" w:lineRule="auto"/>
        <w:ind w:firstLine="720"/>
        <w:rPr>
          <w:rFonts w:ascii="Arial" w:hAnsi="Arial" w:cs="Arial"/>
        </w:rPr>
      </w:pP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 xml:space="preserve">Nac ydw </w:t>
      </w:r>
      <w:r w:rsidRPr="00B36053">
        <w:rPr>
          <w:rFonts w:ascii="Arial" w:hAnsi="Arial" w:cs="Arial"/>
          <w:lang w:val="cy-GB"/>
        </w:rPr>
        <w:tab/>
      </w:r>
      <w:r w:rsidRPr="00B36053">
        <w:rPr>
          <w:rFonts w:ascii="Arial" w:hAnsi="Arial" w:cs="Arial"/>
          <w:lang w:val="cy-GB"/>
        </w:rPr>
        <w:tab/>
        <w:t xml:space="preserve">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  <w:r w:rsidRPr="0058684D">
        <w:rPr>
          <w:rFonts w:ascii="Arial" w:hAnsi="Arial" w:cs="Arial"/>
          <w:sz w:val="28"/>
          <w:szCs w:val="28"/>
          <w:lang w:val="cy-GB"/>
        </w:rPr>
        <w:t xml:space="preserve"> </w:t>
      </w:r>
      <w:r w:rsidRPr="00B36053">
        <w:rPr>
          <w:rFonts w:ascii="Arial" w:hAnsi="Arial" w:cs="Arial"/>
          <w:lang w:val="cy-GB"/>
        </w:rPr>
        <w:t>Dim sylw</w:t>
      </w:r>
    </w:p>
    <w:p w:rsidR="00702026" w:rsidRDefault="00702026" w:rsidP="00702026">
      <w:pPr>
        <w:spacing w:line="276" w:lineRule="auto"/>
        <w:ind w:firstLine="720"/>
        <w:rPr>
          <w:rFonts w:ascii="Arial" w:hAnsi="Arial" w:cs="Arial"/>
        </w:rPr>
      </w:pPr>
    </w:p>
    <w:p w:rsidR="00702026" w:rsidRPr="002969EE" w:rsidRDefault="00702026" w:rsidP="00702026">
      <w:pPr>
        <w:pStyle w:val="ListParagraph"/>
        <w:numPr>
          <w:ilvl w:val="0"/>
          <w:numId w:val="2"/>
        </w:num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lang w:val="cy-GB"/>
        </w:rPr>
        <w:t>Hoffem wybod eich barn ar yr effeithiau y byddai rhoi caniatâd i ddal cregyn moch â therfyn glanio hyblyg yn eu cael ar y Gymraeg, yn benodol ar gyfleoedd i bobl ddefnyddio'r Gymraeg ac ar beidio â thrin y Gymraeg yn llai ffafriol na'r Saesneg. </w:t>
      </w:r>
    </w:p>
    <w:p w:rsidR="00702026" w:rsidRPr="002969EE" w:rsidRDefault="00702026" w:rsidP="00702026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</w:p>
    <w:p w:rsidR="00702026" w:rsidRDefault="00702026" w:rsidP="0070202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lang w:val="en-US"/>
        </w:rPr>
      </w:pPr>
      <w:r w:rsidRPr="002969EE">
        <w:rPr>
          <w:rFonts w:ascii="Arial" w:hAnsi="Arial" w:cs="Arial"/>
          <w:lang w:val="cy-GB"/>
        </w:rPr>
        <w:t>Beth, yn eich barn chi, fyddai’r effeithiau?  Sut y gellir cynyddu’r effeithiau cadarnhaol, neu liniaru’r effeithiau negyddol? </w:t>
      </w:r>
    </w:p>
    <w:p w:rsidR="00702026" w:rsidRDefault="00702026" w:rsidP="0070202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lang w:val="en-US"/>
        </w:rPr>
      </w:pPr>
    </w:p>
    <w:p w:rsidR="00702026" w:rsidRPr="0088129C" w:rsidRDefault="00702026" w:rsidP="00702026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cy-GB"/>
        </w:rPr>
        <w:t>Rhowch eich atebion yn y fan hon:</w:t>
      </w:r>
    </w:p>
    <w:p w:rsidR="00702026" w:rsidRDefault="00702026" w:rsidP="00702026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8595"/>
      </w:tblGrid>
      <w:tr w:rsidR="00702026" w:rsidTr="009A3DDB">
        <w:tc>
          <w:tcPr>
            <w:tcW w:w="8924" w:type="dxa"/>
          </w:tcPr>
          <w:p w:rsidR="00702026" w:rsidRDefault="00702026" w:rsidP="009A3D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right="2010"/>
              <w:rPr>
                <w:rFonts w:ascii="Times New Roman" w:hAnsi="Times New Roman" w:cs="Times New Roman"/>
                <w:lang w:val="en-US"/>
              </w:rPr>
            </w:pPr>
          </w:p>
          <w:p w:rsidR="00702026" w:rsidRDefault="00702026" w:rsidP="009A3D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right="2010"/>
              <w:rPr>
                <w:rFonts w:ascii="Times New Roman" w:hAnsi="Times New Roman" w:cs="Times New Roman"/>
                <w:lang w:val="en-US"/>
              </w:rPr>
            </w:pPr>
          </w:p>
          <w:p w:rsidR="00702026" w:rsidRDefault="00702026" w:rsidP="009A3D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right="2010"/>
              <w:rPr>
                <w:rFonts w:ascii="Times New Roman" w:hAnsi="Times New Roman" w:cs="Times New Roman"/>
                <w:lang w:val="en-US"/>
              </w:rPr>
            </w:pPr>
          </w:p>
          <w:p w:rsidR="00702026" w:rsidRDefault="00702026" w:rsidP="009A3D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right="2010"/>
              <w:rPr>
                <w:rFonts w:ascii="Times New Roman" w:hAnsi="Times New Roman" w:cs="Times New Roman"/>
                <w:lang w:val="en-US"/>
              </w:rPr>
            </w:pPr>
          </w:p>
          <w:p w:rsidR="00702026" w:rsidRDefault="00702026" w:rsidP="009A3D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right="2010"/>
              <w:rPr>
                <w:rFonts w:ascii="Times New Roman" w:hAnsi="Times New Roman" w:cs="Times New Roman"/>
                <w:lang w:val="en-US"/>
              </w:rPr>
            </w:pPr>
          </w:p>
          <w:p w:rsidR="00702026" w:rsidRDefault="00702026" w:rsidP="009A3D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right="2010"/>
              <w:rPr>
                <w:rFonts w:ascii="Times New Roman" w:hAnsi="Times New Roman" w:cs="Times New Roman"/>
                <w:lang w:val="en-US"/>
              </w:rPr>
            </w:pPr>
          </w:p>
          <w:p w:rsidR="00702026" w:rsidRDefault="00702026" w:rsidP="009A3D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right="2010"/>
              <w:rPr>
                <w:rFonts w:ascii="Times New Roman" w:hAnsi="Times New Roman" w:cs="Times New Roman"/>
                <w:lang w:val="en-US"/>
              </w:rPr>
            </w:pPr>
          </w:p>
          <w:p w:rsidR="00702026" w:rsidRDefault="00702026" w:rsidP="009A3D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right="2010"/>
              <w:rPr>
                <w:rFonts w:ascii="Times New Roman" w:hAnsi="Times New Roman" w:cs="Times New Roman"/>
                <w:lang w:val="en-US"/>
              </w:rPr>
            </w:pPr>
          </w:p>
          <w:p w:rsidR="00702026" w:rsidRDefault="00702026" w:rsidP="009A3D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right="2010"/>
              <w:rPr>
                <w:rFonts w:ascii="Times New Roman" w:hAnsi="Times New Roman" w:cs="Times New Roman"/>
                <w:lang w:val="en-US"/>
              </w:rPr>
            </w:pPr>
          </w:p>
          <w:p w:rsidR="00702026" w:rsidRDefault="00702026" w:rsidP="009A3DDB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04" w:right="2010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02026" w:rsidRPr="002969EE" w:rsidRDefault="00702026" w:rsidP="007020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</w:p>
    <w:p w:rsidR="00702026" w:rsidRPr="009252A1" w:rsidRDefault="00702026" w:rsidP="007020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lang w:val="en-US"/>
        </w:rPr>
      </w:pPr>
      <w:r w:rsidRPr="002969EE">
        <w:rPr>
          <w:rFonts w:ascii="Arial" w:hAnsi="Arial" w:cs="Arial"/>
          <w:lang w:val="cy-GB"/>
        </w:rPr>
        <w:t>Eglurwch hefyd pam yr ydych yn credu y gellid ffurfio polisi ar ganiatâd i ddal cregyn y moch â therfyn glanio hyblyg neu ei newid fel y caiff ddylanwad positif neu fwy o ddylanwad positif ar gyfleoedd i bobl ddefnyddio'r Gymraeg ac ar drin y Gymraeg yn yr un ffordd â'r Saesneg, ac na fydd unrhyw ddylanwad anffafriol ar gyfleoedd i bobl ddefnyddio'r Gymraeg ac ar drin y Gymraeg yr un mor ffafriol â'r Saesneg.  </w:t>
      </w:r>
    </w:p>
    <w:p w:rsidR="00702026" w:rsidRDefault="00702026" w:rsidP="0070202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lang w:val="en-US"/>
        </w:rPr>
      </w:pPr>
    </w:p>
    <w:p w:rsidR="00702026" w:rsidRPr="0088129C" w:rsidRDefault="00702026" w:rsidP="00702026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cy-GB"/>
        </w:rPr>
        <w:t>Rhowch eich atebion yn y fan hon:</w:t>
      </w:r>
    </w:p>
    <w:p w:rsidR="00702026" w:rsidRDefault="00702026" w:rsidP="0070202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lang w:val="en-US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702026" w:rsidTr="009A3DDB">
        <w:tc>
          <w:tcPr>
            <w:tcW w:w="9345" w:type="dxa"/>
          </w:tcPr>
          <w:p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</w:tc>
      </w:tr>
    </w:tbl>
    <w:p w:rsidR="00702026" w:rsidRDefault="00702026" w:rsidP="0070202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lang w:val="en-US"/>
        </w:rPr>
      </w:pPr>
    </w:p>
    <w:p w:rsidR="00702026" w:rsidRDefault="00702026" w:rsidP="0070202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lang w:val="en-US"/>
        </w:rPr>
      </w:pPr>
    </w:p>
    <w:p w:rsidR="00702026" w:rsidRDefault="00702026" w:rsidP="0070202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lang w:val="en-US"/>
        </w:rPr>
      </w:pPr>
    </w:p>
    <w:p w:rsidR="00702026" w:rsidRDefault="00702026" w:rsidP="0070202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lang w:val="en-US"/>
        </w:rPr>
      </w:pPr>
    </w:p>
    <w:p w:rsidR="00702026" w:rsidRPr="002969EE" w:rsidRDefault="00702026" w:rsidP="0070202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Calibri" w:hAnsi="Calibri" w:cs="Calibri"/>
          <w:lang w:val="en-US"/>
        </w:rPr>
      </w:pPr>
    </w:p>
    <w:p w:rsidR="00702026" w:rsidRPr="0080124F" w:rsidRDefault="00702026" w:rsidP="0070202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rPr>
          <w:rFonts w:ascii="Times New Roman" w:hAnsi="Times New Roman" w:cs="Times New Roman"/>
          <w:lang w:val="en-US"/>
        </w:rPr>
      </w:pPr>
      <w:r w:rsidRPr="0080124F">
        <w:rPr>
          <w:rFonts w:ascii="Arial" w:hAnsi="Arial" w:cs="Arial"/>
          <w:lang w:val="cy-GB"/>
        </w:rPr>
        <w:t>Rydym wedi gofyn nifer o gwestiynau penodol. Os oes gennych unrhyw faterion cysylltiedig nad ydyn ni wedi mynd i’r afael â nhw, defnyddiwch y lle hwn i’w nodi:</w:t>
      </w:r>
    </w:p>
    <w:p w:rsidR="00702026" w:rsidRPr="00CE6793" w:rsidRDefault="00702026" w:rsidP="0070202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 w:rsidRPr="0088129C">
        <w:rPr>
          <w:rFonts w:ascii="Arial" w:hAnsi="Arial" w:cs="Arial"/>
          <w:lang w:val="cy-GB"/>
        </w:rPr>
        <w:t> </w:t>
      </w:r>
    </w:p>
    <w:p w:rsidR="00702026" w:rsidRPr="0088129C" w:rsidRDefault="00702026" w:rsidP="007020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cy-GB"/>
        </w:rPr>
        <w:t>Rhowch eich atebion yn y fan hon:</w:t>
      </w:r>
    </w:p>
    <w:p w:rsidR="00702026" w:rsidRDefault="00702026" w:rsidP="0070202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lang w:val="en-US"/>
        </w:rPr>
      </w:pPr>
      <w:r w:rsidRPr="0088129C">
        <w:rPr>
          <w:rFonts w:ascii="Arial" w:hAnsi="Arial" w:cs="Arial"/>
          <w:lang w:val="cy-GB"/>
        </w:rPr>
        <w:t> 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702026" w:rsidTr="009A3DDB">
        <w:tc>
          <w:tcPr>
            <w:tcW w:w="9345" w:type="dxa"/>
          </w:tcPr>
          <w:p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  <w:p w:rsidR="00702026" w:rsidRDefault="00702026" w:rsidP="009A3DD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" w:hAnsi="Calibri" w:cs="Calibri"/>
                <w:lang w:val="en-US"/>
              </w:rPr>
            </w:pPr>
          </w:p>
        </w:tc>
      </w:tr>
    </w:tbl>
    <w:p w:rsidR="00702026" w:rsidRPr="0088129C" w:rsidRDefault="00702026" w:rsidP="00702026">
      <w:pPr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lang w:val="en-US"/>
        </w:rPr>
      </w:pPr>
    </w:p>
    <w:p w:rsidR="00702026" w:rsidRDefault="00702026" w:rsidP="00702026">
      <w:pPr>
        <w:spacing w:line="276" w:lineRule="auto"/>
        <w:rPr>
          <w:rFonts w:ascii="Arial" w:hAnsi="Arial" w:cs="Arial"/>
          <w:b/>
        </w:rPr>
      </w:pPr>
    </w:p>
    <w:p w:rsidR="00702026" w:rsidRPr="001441DA" w:rsidRDefault="00702026" w:rsidP="00702026">
      <w:pPr>
        <w:tabs>
          <w:tab w:val="left" w:pos="4253"/>
        </w:tabs>
        <w:ind w:right="-142"/>
        <w:rPr>
          <w:rFonts w:ascii="Arial" w:hAnsi="Arial" w:cs="Arial"/>
          <w:u w:val="single"/>
        </w:rPr>
      </w:pPr>
      <w:r w:rsidRPr="0088129C">
        <w:rPr>
          <w:rFonts w:ascii="Arial" w:hAnsi="Arial" w:cs="Arial"/>
          <w:lang w:val="cy-GB"/>
        </w:rPr>
        <w:t xml:space="preserve">Mae ymatebion i ymgynghoriadau yn debygol o gael eu gwneud yn gyhoeddus, ar y rhyngrwyd neu mewn adroddiad.  Pe bai’n well gennych i’ch ymateb gael ei gadw’n gyfrinachol, ticiwch y blwch: </w:t>
      </w:r>
      <w:r w:rsidRPr="0058684D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8684D">
        <w:rPr>
          <w:rFonts w:ascii="Arial" w:hAnsi="Arial" w:cs="Arial"/>
          <w:sz w:val="28"/>
          <w:szCs w:val="28"/>
        </w:rPr>
        <w:instrText xml:space="preserve"> FORMCHECKBOX </w:instrText>
      </w:r>
      <w:r w:rsidR="00654AD9">
        <w:rPr>
          <w:rFonts w:ascii="Arial" w:hAnsi="Arial" w:cs="Arial"/>
          <w:sz w:val="28"/>
          <w:szCs w:val="28"/>
        </w:rPr>
      </w:r>
      <w:r w:rsidR="00654AD9">
        <w:rPr>
          <w:rFonts w:ascii="Arial" w:hAnsi="Arial" w:cs="Arial"/>
          <w:sz w:val="28"/>
          <w:szCs w:val="28"/>
        </w:rPr>
        <w:fldChar w:fldCharType="separate"/>
      </w:r>
      <w:r w:rsidRPr="0058684D">
        <w:rPr>
          <w:rFonts w:ascii="Arial" w:hAnsi="Arial" w:cs="Arial"/>
          <w:sz w:val="28"/>
          <w:szCs w:val="28"/>
        </w:rPr>
        <w:fldChar w:fldCharType="end"/>
      </w:r>
    </w:p>
    <w:p w:rsidR="00702026" w:rsidRPr="00404DAC" w:rsidRDefault="00702026" w:rsidP="00702026">
      <w:pPr>
        <w:rPr>
          <w:rFonts w:ascii="Arial" w:hAnsi="Arial" w:cs="Arial"/>
        </w:rPr>
      </w:pPr>
    </w:p>
    <w:p w:rsidR="00AB10B4" w:rsidRPr="00702026" w:rsidRDefault="00654AD9" w:rsidP="00702026"/>
    <w:sectPr w:rsidR="00AB10B4" w:rsidRPr="00702026" w:rsidSect="007C4836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E68F6"/>
    <w:multiLevelType w:val="hybridMultilevel"/>
    <w:tmpl w:val="F18E5482"/>
    <w:lvl w:ilvl="0" w:tplc="77600EDE">
      <w:start w:val="1"/>
      <w:numFmt w:val="decimal"/>
      <w:lvlText w:val="%1."/>
      <w:lvlJc w:val="left"/>
      <w:pPr>
        <w:ind w:left="1920" w:hanging="360"/>
      </w:pPr>
      <w:rPr>
        <w:rFonts w:ascii="Arial" w:hAnsi="Arial" w:cs="Arial" w:hint="default"/>
      </w:rPr>
    </w:lvl>
    <w:lvl w:ilvl="1" w:tplc="A574D39A">
      <w:start w:val="1"/>
      <w:numFmt w:val="lowerLetter"/>
      <w:lvlText w:val="%2."/>
      <w:lvlJc w:val="left"/>
      <w:pPr>
        <w:ind w:left="2640" w:hanging="360"/>
      </w:pPr>
    </w:lvl>
    <w:lvl w:ilvl="2" w:tplc="6824B29A">
      <w:start w:val="1"/>
      <w:numFmt w:val="lowerRoman"/>
      <w:lvlText w:val="%3."/>
      <w:lvlJc w:val="right"/>
      <w:pPr>
        <w:ind w:left="3360" w:hanging="180"/>
      </w:pPr>
    </w:lvl>
    <w:lvl w:ilvl="3" w:tplc="410A68CA">
      <w:start w:val="1"/>
      <w:numFmt w:val="decimal"/>
      <w:lvlText w:val="%4."/>
      <w:lvlJc w:val="left"/>
      <w:pPr>
        <w:ind w:left="4080" w:hanging="360"/>
      </w:pPr>
    </w:lvl>
    <w:lvl w:ilvl="4" w:tplc="64B03738">
      <w:start w:val="1"/>
      <w:numFmt w:val="lowerLetter"/>
      <w:lvlText w:val="%5."/>
      <w:lvlJc w:val="left"/>
      <w:pPr>
        <w:ind w:left="4800" w:hanging="360"/>
      </w:pPr>
    </w:lvl>
    <w:lvl w:ilvl="5" w:tplc="ED64DD50">
      <w:start w:val="1"/>
      <w:numFmt w:val="lowerRoman"/>
      <w:lvlText w:val="%6."/>
      <w:lvlJc w:val="right"/>
      <w:pPr>
        <w:ind w:left="5520" w:hanging="180"/>
      </w:pPr>
    </w:lvl>
    <w:lvl w:ilvl="6" w:tplc="E008144A">
      <w:start w:val="1"/>
      <w:numFmt w:val="decimal"/>
      <w:lvlText w:val="%7."/>
      <w:lvlJc w:val="left"/>
      <w:pPr>
        <w:ind w:left="6240" w:hanging="360"/>
      </w:pPr>
    </w:lvl>
    <w:lvl w:ilvl="7" w:tplc="B8FC4670">
      <w:start w:val="1"/>
      <w:numFmt w:val="lowerLetter"/>
      <w:lvlText w:val="%8."/>
      <w:lvlJc w:val="left"/>
      <w:pPr>
        <w:ind w:left="6960" w:hanging="360"/>
      </w:pPr>
    </w:lvl>
    <w:lvl w:ilvl="8" w:tplc="B108F346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79"/>
    <w:rsid w:val="000B59F9"/>
    <w:rsid w:val="00654AD9"/>
    <w:rsid w:val="00702026"/>
    <w:rsid w:val="008F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A68672-4942-49D7-85F2-6149DB6FB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DF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Bullet 1 Char,Bullet Points Char,Colorful List - Accent 11 Char,Dot pt Char,F5 List Paragraph Char,Indicator Text Char,L Char,List Paragraph Char Char Char Char,List Paragraph1 Char,List Paragraph11 Char,List Paragraph12 Char"/>
    <w:basedOn w:val="DefaultParagraphFont"/>
    <w:link w:val="ListParagraph"/>
    <w:uiPriority w:val="34"/>
    <w:qFormat/>
    <w:locked/>
    <w:rsid w:val="005F3DF0"/>
  </w:style>
  <w:style w:type="paragraph" w:styleId="ListParagraph">
    <w:name w:val="List Paragraph"/>
    <w:aliases w:val="Bullet 1,Bullet Points,Colorful List - Accent 11,Dot pt,F5 List Paragraph,Indicator Text,L,List Paragraph Char Char Char,List Paragraph1,List Paragraph11,List Paragraph12,MAIN CONTENT,No Spacing1,Normal numbered,Numbered Para 1,OBC Bullet"/>
    <w:basedOn w:val="Normal"/>
    <w:link w:val="ListParagraphChar"/>
    <w:uiPriority w:val="34"/>
    <w:qFormat/>
    <w:rsid w:val="005F3DF0"/>
    <w:pPr>
      <w:ind w:left="720"/>
      <w:contextualSpacing/>
    </w:pPr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39"/>
    <w:rsid w:val="005F3DF0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E90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0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0B3D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3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A28669667</value>
    </field>
    <field name="Objective-Title">
      <value order="0">Whelks - Whelk Management Measures 2020 Consultation - response form - C</value>
    </field>
    <field name="Objective-Description">
      <value order="0"/>
    </field>
    <field name="Objective-CreationStamp">
      <value order="0">2020-01-13T14:42:32Z</value>
    </field>
    <field name="Objective-IsApproved">
      <value order="0">false</value>
    </field>
    <field name="Objective-IsPublished">
      <value order="0">true</value>
    </field>
    <field name="Objective-DatePublished">
      <value order="0">2020-03-11T13:06:29Z</value>
    </field>
    <field name="Objective-ModificationStamp">
      <value order="0">2020-03-11T13:06:43Z</value>
    </field>
    <field name="Objective-Owner">
      <value order="0">Billing, Michelle (ESNR - ERA - Marine &amp; Fisheries)</value>
    </field>
    <field name="Objective-Path">
      <value order="0">Objective Global Folder:Business File Plan:Economy, Skills &amp; Natural Resources (ESNR):Economy, Skills &amp; Natural Resources (ESNR) - ERA - Marine &amp; Fisheries:1 - Save:Marine &amp; Fisheries:Domestic Fisheries Policy &amp; Management:Molluscs - Whelk:Whelk - Management Measures - 2019-2024:Whelks - 2019 - Whelk Management Measures - consultation documents</value>
    </field>
    <field name="Objective-Parent">
      <value order="0">Whelks - 2019 - Whelk Management Measures - consultation documents</value>
    </field>
    <field name="Objective-State">
      <value order="0">Published</value>
    </field>
    <field name="Objective-VersionId">
      <value order="0">vA58489090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qA1422044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2020-01-13T00:00:00Z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0C0EBA5BBE1649A070709B70E96EEC" ma:contentTypeVersion="8" ma:contentTypeDescription="Create a new document." ma:contentTypeScope="" ma:versionID="40a45ec051eec51431683007deb40331">
  <xsd:schema xmlns:xsd="http://www.w3.org/2001/XMLSchema" xmlns:xs="http://www.w3.org/2001/XMLSchema" xmlns:p="http://schemas.microsoft.com/office/2006/metadata/properties" xmlns:ns3="17e32618-20bf-409e-b6e8-da4ef8454aec" targetNamespace="http://schemas.microsoft.com/office/2006/metadata/properties" ma:root="true" ma:fieldsID="b6f90c98fca62a88a4948bd8d18111b7" ns3:_="">
    <xsd:import namespace="17e32618-20bf-409e-b6e8-da4ef8454a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32618-20bf-409e-b6e8-da4ef8454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A929BC0-EC60-482D-9BAB-79C81908C8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BB4F19-1FA5-4BCC-8DC2-491AF924F32B}">
  <ds:schemaRefs>
    <ds:schemaRef ds:uri="17e32618-20bf-409e-b6e8-da4ef8454ae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10E9FD1-D7FD-4619-870D-FC208928B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32618-20bf-409e-b6e8-da4ef8454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687</Words>
  <Characters>3921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Charman, Colin (ESNR - ERA - Marine and Fisheries)</dc:creator>
  <cp:lastModifiedBy>Morgan, Owen (ESNR-Economy Skills and Natural Resources)</cp:lastModifiedBy>
  <cp:revision>2</cp:revision>
  <dcterms:created xsi:type="dcterms:W3CDTF">2020-03-12T10:27:00Z</dcterms:created>
  <dcterms:modified xsi:type="dcterms:W3CDTF">2020-03-12T10:27:00Z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0x0101002C0C0EBA5BBE1649A070709B70E96EEC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2020-01-13T14:42:50Z</vt:filetime>
  </property>
  <property fmtid="{D5CDD505-2E9C-101B-9397-08002B2CF9AE}" pid="8" name="Objective-Date Acquired">
    <vt:filetime>2020-01-13T00:00:00Z</vt:filetime>
  </property>
  <property fmtid="{D5CDD505-2E9C-101B-9397-08002B2CF9AE}" pid="9" name="Objective-DatePublished">
    <vt:filetime>2020-03-11T13:06:29Z</vt:filetime>
  </property>
  <property fmtid="{D5CDD505-2E9C-101B-9397-08002B2CF9AE}" pid="10" name="Objective-Description">
    <vt:lpwstr/>
  </property>
  <property fmtid="{D5CDD505-2E9C-101B-9397-08002B2CF9AE}" pid="11" name="Objective-FileNumber">
    <vt:lpwstr>qA1422044</vt:lpwstr>
  </property>
  <property fmtid="{D5CDD505-2E9C-101B-9397-08002B2CF9AE}" pid="12" name="Objective-Id">
    <vt:lpwstr>A28669667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2020-03-11T13:06:43Z</vt:filetime>
  </property>
  <property fmtid="{D5CDD505-2E9C-101B-9397-08002B2CF9AE}" pid="17" name="Objective-Official Translation">
    <vt:lpwstr/>
  </property>
  <property fmtid="{D5CDD505-2E9C-101B-9397-08002B2CF9AE}" pid="18" name="Objective-Owner">
    <vt:lpwstr>Billing, Michelle (ESNR - ERA - Marine &amp; Fisheries)</vt:lpwstr>
  </property>
  <property fmtid="{D5CDD505-2E9C-101B-9397-08002B2CF9AE}" pid="19" name="Objective-Parent">
    <vt:lpwstr>Whelks - 2019 - Whelk Management Measures - consultation documents</vt:lpwstr>
  </property>
  <property fmtid="{D5CDD505-2E9C-101B-9397-08002B2CF9AE}" pid="20" name="Objective-Path">
    <vt:lpwstr>Objective Global Folder:Business File Plan:Economy, Skills &amp; Natural Resources (ESNR):Economy, Skills &amp; Natural Resources (ESNR) - ERA - Marine &amp; Fisheries:1 - Save:Marine &amp; Fisheries:Domestic Fisheries Policy &amp; Management:Molluscs - Whelk:Whelk - Managem</vt:lpwstr>
  </property>
  <property fmtid="{D5CDD505-2E9C-101B-9397-08002B2CF9AE}" pid="21" name="Objective-State">
    <vt:lpwstr>Published</vt:lpwstr>
  </property>
  <property fmtid="{D5CDD505-2E9C-101B-9397-08002B2CF9AE}" pid="22" name="Objective-Title">
    <vt:lpwstr>Whelks - Whelk Management Measures 2020 Consultation - response form - C</vt:lpwstr>
  </property>
  <property fmtid="{D5CDD505-2E9C-101B-9397-08002B2CF9AE}" pid="23" name="Objective-Version">
    <vt:lpwstr>2.0</vt:lpwstr>
  </property>
  <property fmtid="{D5CDD505-2E9C-101B-9397-08002B2CF9AE}" pid="24" name="Objective-VersionComment">
    <vt:lpwstr/>
  </property>
  <property fmtid="{D5CDD505-2E9C-101B-9397-08002B2CF9AE}" pid="25" name="Objective-VersionId">
    <vt:lpwstr>vA58489090</vt:lpwstr>
  </property>
  <property fmtid="{D5CDD505-2E9C-101B-9397-08002B2CF9AE}" pid="26" name="Objective-VersionNumber">
    <vt:r8>3</vt:r8>
  </property>
  <property fmtid="{D5CDD505-2E9C-101B-9397-08002B2CF9AE}" pid="27" name="Objective-What to Keep">
    <vt:lpwstr>No</vt:lpwstr>
  </property>
</Properties>
</file>