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25" w:rsidRPr="002E6CD8" w:rsidRDefault="00533625" w:rsidP="00533625">
      <w:pPr>
        <w:pStyle w:val="Heading1"/>
        <w:spacing w:before="0"/>
        <w:rPr>
          <w:rFonts w:ascii="Arial" w:hAnsi="Arial" w:cs="Arial"/>
          <w:color w:val="auto"/>
          <w:sz w:val="32"/>
          <w:szCs w:val="32"/>
        </w:rPr>
      </w:pPr>
      <w:bookmarkStart w:id="0" w:name="_Toc2588069"/>
      <w:bookmarkStart w:id="1" w:name="_GoBack"/>
      <w:bookmarkEnd w:id="1"/>
      <w:r w:rsidRPr="002E6CD8">
        <w:rPr>
          <w:rFonts w:ascii="Arial" w:eastAsia="Arial" w:hAnsi="Arial" w:cs="Arial"/>
          <w:color w:val="auto"/>
          <w:sz w:val="32"/>
          <w:szCs w:val="32"/>
          <w:lang w:bidi="cy-GB"/>
        </w:rPr>
        <w:t>FFURFLEN YMATEB I'R YMGYNGHORIAD</w:t>
      </w:r>
      <w:bookmarkEnd w:id="0"/>
    </w:p>
    <w:p w:rsidR="00533625" w:rsidRPr="002E6CD8" w:rsidRDefault="00533625" w:rsidP="00533625">
      <w:pPr>
        <w:rPr>
          <w:rFonts w:ascii="Arial" w:hAnsi="Arial" w:cs="Arial"/>
          <w:b/>
        </w:rPr>
      </w:pPr>
    </w:p>
    <w:p w:rsidR="00533625" w:rsidRPr="002E6CD8" w:rsidRDefault="00533625" w:rsidP="00533625">
      <w:pPr>
        <w:rPr>
          <w:rFonts w:ascii="Arial" w:hAnsi="Arial" w:cs="Arial"/>
          <w:b/>
          <w:color w:val="1D1D1B"/>
        </w:rPr>
      </w:pPr>
      <w:r w:rsidRPr="002E6CD8">
        <w:rPr>
          <w:rFonts w:ascii="Arial" w:eastAsia="Arial" w:hAnsi="Arial" w:cs="Arial"/>
          <w:b/>
          <w:color w:val="1D1D1B"/>
          <w:lang w:bidi="cy-GB"/>
        </w:rPr>
        <w:t xml:space="preserve">PENNU’R CYFRADDAU DATGYFALAFU </w:t>
      </w:r>
      <w:r>
        <w:rPr>
          <w:rFonts w:ascii="Arial" w:eastAsia="Arial" w:hAnsi="Arial" w:cs="Arial"/>
          <w:b/>
          <w:color w:val="1D1D1B"/>
          <w:lang w:bidi="cy-GB"/>
        </w:rPr>
        <w:t xml:space="preserve">AR GYFER YR </w:t>
      </w:r>
      <w:r w:rsidRPr="002E6CD8">
        <w:rPr>
          <w:rFonts w:ascii="Arial" w:eastAsia="Arial" w:hAnsi="Arial" w:cs="Arial"/>
          <w:b/>
          <w:color w:val="1D1D1B"/>
          <w:lang w:bidi="cy-GB"/>
        </w:rPr>
        <w:t>AILBRISI</w:t>
      </w:r>
      <w:r>
        <w:rPr>
          <w:rFonts w:ascii="Arial" w:eastAsia="Arial" w:hAnsi="Arial" w:cs="Arial"/>
          <w:b/>
          <w:color w:val="1D1D1B"/>
          <w:lang w:bidi="cy-GB"/>
        </w:rPr>
        <w:t xml:space="preserve">AD </w:t>
      </w:r>
      <w:r w:rsidRPr="002E6CD8">
        <w:rPr>
          <w:rFonts w:ascii="Arial" w:eastAsia="Arial" w:hAnsi="Arial" w:cs="Arial"/>
          <w:b/>
          <w:color w:val="1D1D1B"/>
          <w:lang w:bidi="cy-GB"/>
        </w:rPr>
        <w:t xml:space="preserve">ARDRETHI ANNOMESTIG </w:t>
      </w:r>
      <w:r>
        <w:rPr>
          <w:rFonts w:ascii="Arial" w:eastAsia="Arial" w:hAnsi="Arial" w:cs="Arial"/>
          <w:b/>
          <w:color w:val="1D1D1B"/>
          <w:lang w:bidi="cy-GB"/>
        </w:rPr>
        <w:t xml:space="preserve">YN </w:t>
      </w:r>
      <w:r w:rsidRPr="002E6CD8">
        <w:rPr>
          <w:rFonts w:ascii="Arial" w:eastAsia="Arial" w:hAnsi="Arial" w:cs="Arial"/>
          <w:b/>
          <w:color w:val="1D1D1B"/>
          <w:lang w:bidi="cy-GB"/>
        </w:rPr>
        <w:t>2021</w:t>
      </w:r>
    </w:p>
    <w:p w:rsidR="00533625" w:rsidRPr="002E6CD8" w:rsidRDefault="00533625" w:rsidP="00533625">
      <w:pPr>
        <w:rPr>
          <w:rFonts w:ascii="Arial" w:hAnsi="Arial" w:cs="Arial"/>
          <w:b/>
          <w:sz w:val="32"/>
          <w:szCs w:val="3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533625" w:rsidRPr="002E6CD8" w:rsidTr="003215EB">
        <w:trPr>
          <w:cantSplit/>
        </w:trPr>
        <w:tc>
          <w:tcPr>
            <w:tcW w:w="3227" w:type="dxa"/>
            <w:shd w:val="clear" w:color="auto" w:fill="auto"/>
          </w:tcPr>
          <w:p w:rsidR="00533625" w:rsidRPr="002E6CD8" w:rsidRDefault="00533625" w:rsidP="003215E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Eich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enw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:</w:t>
            </w:r>
            <w:r w:rsidRPr="002E6CD8">
              <w:rPr>
                <w:rFonts w:ascii="Arial" w:eastAsia="Arial" w:hAnsi="Arial" w:cs="Arial"/>
                <w:color w:val="000000"/>
                <w:lang w:bidi="cy-GB"/>
              </w:rPr>
              <w:tab/>
            </w:r>
          </w:p>
          <w:p w:rsidR="00533625" w:rsidRPr="002E6CD8" w:rsidRDefault="00533625" w:rsidP="003215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533625" w:rsidRPr="002E6CD8" w:rsidRDefault="00533625" w:rsidP="003215EB">
            <w:pPr>
              <w:rPr>
                <w:rFonts w:ascii="Arial" w:hAnsi="Arial" w:cs="Arial"/>
                <w:color w:val="000000"/>
              </w:rPr>
            </w:pPr>
          </w:p>
        </w:tc>
      </w:tr>
      <w:tr w:rsidR="00533625" w:rsidRPr="002E6CD8" w:rsidTr="003215EB">
        <w:trPr>
          <w:cantSplit/>
        </w:trPr>
        <w:tc>
          <w:tcPr>
            <w:tcW w:w="3227" w:type="dxa"/>
            <w:shd w:val="clear" w:color="auto" w:fill="auto"/>
          </w:tcPr>
          <w:p w:rsidR="00533625" w:rsidRPr="002E6CD8" w:rsidRDefault="00533625" w:rsidP="003215E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Sefydliad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(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os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yn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berthnasol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):</w:t>
            </w:r>
          </w:p>
          <w:p w:rsidR="00533625" w:rsidRPr="002E6CD8" w:rsidRDefault="00533625" w:rsidP="003215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533625" w:rsidRPr="002E6CD8" w:rsidRDefault="00533625" w:rsidP="003215EB">
            <w:pPr>
              <w:rPr>
                <w:rFonts w:ascii="Arial" w:hAnsi="Arial" w:cs="Arial"/>
                <w:color w:val="000000"/>
              </w:rPr>
            </w:pPr>
          </w:p>
          <w:p w:rsidR="00533625" w:rsidRPr="002E6CD8" w:rsidRDefault="00533625" w:rsidP="003215EB">
            <w:pPr>
              <w:rPr>
                <w:rFonts w:ascii="Arial" w:hAnsi="Arial" w:cs="Arial"/>
                <w:color w:val="000000"/>
              </w:rPr>
            </w:pPr>
          </w:p>
          <w:p w:rsidR="00533625" w:rsidRPr="002E6CD8" w:rsidRDefault="00533625" w:rsidP="003215EB">
            <w:pPr>
              <w:rPr>
                <w:rFonts w:ascii="Arial" w:hAnsi="Arial" w:cs="Arial"/>
                <w:color w:val="000000"/>
              </w:rPr>
            </w:pPr>
          </w:p>
          <w:p w:rsidR="00533625" w:rsidRPr="002E6CD8" w:rsidRDefault="00533625" w:rsidP="003215EB">
            <w:pPr>
              <w:rPr>
                <w:rFonts w:ascii="Arial" w:hAnsi="Arial" w:cs="Arial"/>
                <w:color w:val="000000"/>
              </w:rPr>
            </w:pPr>
          </w:p>
        </w:tc>
      </w:tr>
      <w:tr w:rsidR="00533625" w:rsidRPr="002E6CD8" w:rsidTr="003215EB">
        <w:trPr>
          <w:cantSplit/>
        </w:trPr>
        <w:tc>
          <w:tcPr>
            <w:tcW w:w="3227" w:type="dxa"/>
            <w:shd w:val="clear" w:color="auto" w:fill="auto"/>
          </w:tcPr>
          <w:p w:rsidR="00533625" w:rsidRPr="002E6CD8" w:rsidRDefault="00533625" w:rsidP="003215EB">
            <w:pPr>
              <w:rPr>
                <w:rFonts w:ascii="Arial" w:hAnsi="Arial" w:cs="Arial"/>
                <w:color w:val="000000"/>
              </w:rPr>
            </w:pPr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E-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bost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/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Rhif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ffôn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:</w:t>
            </w:r>
          </w:p>
          <w:p w:rsidR="00533625" w:rsidRPr="002E6CD8" w:rsidRDefault="00533625" w:rsidP="003215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533625" w:rsidRPr="002E6CD8" w:rsidRDefault="00533625" w:rsidP="003215EB">
            <w:pPr>
              <w:rPr>
                <w:rFonts w:ascii="Arial" w:hAnsi="Arial" w:cs="Arial"/>
                <w:color w:val="000000"/>
              </w:rPr>
            </w:pPr>
          </w:p>
        </w:tc>
      </w:tr>
      <w:tr w:rsidR="00533625" w:rsidRPr="002E6CD8" w:rsidTr="003215EB">
        <w:trPr>
          <w:cantSplit/>
        </w:trPr>
        <w:tc>
          <w:tcPr>
            <w:tcW w:w="3227" w:type="dxa"/>
            <w:shd w:val="clear" w:color="auto" w:fill="auto"/>
          </w:tcPr>
          <w:p w:rsidR="00533625" w:rsidRPr="002E6CD8" w:rsidRDefault="00533625" w:rsidP="003215E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Eich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cyfeiriad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:rsidR="00533625" w:rsidRPr="002E6CD8" w:rsidRDefault="00533625" w:rsidP="003215EB">
            <w:pPr>
              <w:rPr>
                <w:rFonts w:ascii="Arial" w:hAnsi="Arial" w:cs="Arial"/>
                <w:color w:val="000000"/>
              </w:rPr>
            </w:pPr>
          </w:p>
          <w:p w:rsidR="00533625" w:rsidRPr="002E6CD8" w:rsidRDefault="00533625" w:rsidP="003215EB">
            <w:pPr>
              <w:rPr>
                <w:rFonts w:ascii="Arial" w:hAnsi="Arial" w:cs="Arial"/>
                <w:color w:val="000000"/>
              </w:rPr>
            </w:pPr>
          </w:p>
          <w:p w:rsidR="00533625" w:rsidRPr="002E6CD8" w:rsidRDefault="00533625" w:rsidP="003215EB">
            <w:pPr>
              <w:rPr>
                <w:rFonts w:ascii="Arial" w:hAnsi="Arial" w:cs="Arial"/>
                <w:color w:val="000000"/>
              </w:rPr>
            </w:pPr>
          </w:p>
          <w:p w:rsidR="00533625" w:rsidRPr="002E6CD8" w:rsidRDefault="00533625" w:rsidP="003215E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33625" w:rsidRPr="002E6CD8" w:rsidRDefault="00533625" w:rsidP="00533625">
      <w:pPr>
        <w:pStyle w:val="Default"/>
        <w:spacing w:line="276" w:lineRule="auto"/>
      </w:pPr>
    </w:p>
    <w:p w:rsidR="00533625" w:rsidRPr="002E6CD8" w:rsidRDefault="00533625" w:rsidP="00533625">
      <w:pPr>
        <w:autoSpaceDE w:val="0"/>
        <w:autoSpaceDN w:val="0"/>
        <w:adjustRightInd w:val="0"/>
        <w:rPr>
          <w:rFonts w:ascii="Arial" w:hAnsi="Arial" w:cs="Arial"/>
          <w:color w:val="1D1D1B"/>
        </w:rPr>
      </w:pPr>
      <w:r w:rsidRPr="002E6CD8">
        <w:rPr>
          <w:rFonts w:ascii="Arial" w:eastAsia="Arial" w:hAnsi="Arial" w:cs="Arial"/>
          <w:lang w:bidi="cy-GB"/>
        </w:rPr>
        <w:t xml:space="preserve">Mae </w:t>
      </w:r>
      <w:proofErr w:type="spellStart"/>
      <w:r w:rsidRPr="002E6CD8">
        <w:rPr>
          <w:rFonts w:ascii="Arial" w:eastAsia="Arial" w:hAnsi="Arial" w:cs="Arial"/>
          <w:lang w:bidi="cy-GB"/>
        </w:rPr>
        <w:t>gan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Llywodraeth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Cymru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ddiddordeb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yn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y </w:t>
      </w:r>
      <w:proofErr w:type="spellStart"/>
      <w:r w:rsidRPr="002E6CD8">
        <w:rPr>
          <w:rFonts w:ascii="Arial" w:eastAsia="Arial" w:hAnsi="Arial" w:cs="Arial"/>
          <w:lang w:bidi="cy-GB"/>
        </w:rPr>
        <w:t>sylwadau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efallai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y </w:t>
      </w:r>
      <w:proofErr w:type="spellStart"/>
      <w:r w:rsidRPr="002E6CD8">
        <w:rPr>
          <w:rFonts w:ascii="Arial" w:eastAsia="Arial" w:hAnsi="Arial" w:cs="Arial"/>
          <w:lang w:bidi="cy-GB"/>
        </w:rPr>
        <w:t>bydd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gennych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ynghylch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1D1D1B"/>
          <w:lang w:bidi="cy-GB"/>
        </w:rPr>
        <w:t>pennu’r</w:t>
      </w:r>
      <w:proofErr w:type="spellEnd"/>
      <w:r w:rsidRPr="002E6CD8">
        <w:rPr>
          <w:rFonts w:ascii="Arial" w:eastAsia="Arial" w:hAnsi="Arial" w:cs="Arial"/>
          <w:color w:val="1D1D1B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1D1D1B"/>
          <w:lang w:bidi="cy-GB"/>
        </w:rPr>
        <w:t>cyfraddau</w:t>
      </w:r>
      <w:proofErr w:type="spellEnd"/>
      <w:r w:rsidRPr="002E6CD8">
        <w:rPr>
          <w:rFonts w:ascii="Arial" w:eastAsia="Arial" w:hAnsi="Arial" w:cs="Arial"/>
          <w:color w:val="1D1D1B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1D1D1B"/>
          <w:lang w:bidi="cy-GB"/>
        </w:rPr>
        <w:t>datgyfalafu</w:t>
      </w:r>
      <w:proofErr w:type="spellEnd"/>
      <w:r w:rsidRPr="002E6CD8">
        <w:rPr>
          <w:rFonts w:ascii="Arial" w:eastAsia="Arial" w:hAnsi="Arial" w:cs="Arial"/>
          <w:color w:val="1D1D1B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1D1D1B"/>
          <w:lang w:bidi="cy-GB"/>
        </w:rPr>
        <w:t>er</w:t>
      </w:r>
      <w:proofErr w:type="spellEnd"/>
      <w:r w:rsidRPr="002E6CD8">
        <w:rPr>
          <w:rFonts w:ascii="Arial" w:eastAsia="Arial" w:hAnsi="Arial" w:cs="Arial"/>
          <w:color w:val="1D1D1B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1D1D1B"/>
          <w:lang w:bidi="cy-GB"/>
        </w:rPr>
        <w:t>mwyn</w:t>
      </w:r>
      <w:proofErr w:type="spellEnd"/>
      <w:r w:rsidRPr="002E6CD8">
        <w:rPr>
          <w:rFonts w:ascii="Arial" w:eastAsia="Arial" w:hAnsi="Arial" w:cs="Arial"/>
          <w:color w:val="1D1D1B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1D1D1B"/>
          <w:lang w:bidi="cy-GB"/>
        </w:rPr>
        <w:t>Ailbrisio</w:t>
      </w:r>
      <w:proofErr w:type="spellEnd"/>
      <w:r w:rsidRPr="002E6CD8">
        <w:rPr>
          <w:rFonts w:ascii="Arial" w:eastAsia="Arial" w:hAnsi="Arial" w:cs="Arial"/>
          <w:color w:val="1D1D1B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1D1D1B"/>
          <w:lang w:bidi="cy-GB"/>
        </w:rPr>
        <w:t>Ardrethi</w:t>
      </w:r>
      <w:proofErr w:type="spellEnd"/>
      <w:r w:rsidRPr="002E6CD8">
        <w:rPr>
          <w:rFonts w:ascii="Arial" w:eastAsia="Arial" w:hAnsi="Arial" w:cs="Arial"/>
          <w:color w:val="1D1D1B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1D1D1B"/>
          <w:lang w:bidi="cy-GB"/>
        </w:rPr>
        <w:t>Annomestig</w:t>
      </w:r>
      <w:proofErr w:type="spellEnd"/>
      <w:r w:rsidRPr="002E6CD8">
        <w:rPr>
          <w:rFonts w:ascii="Arial" w:eastAsia="Arial" w:hAnsi="Arial" w:cs="Arial"/>
          <w:color w:val="1D1D1B"/>
          <w:lang w:bidi="cy-GB"/>
        </w:rPr>
        <w:t xml:space="preserve"> 2021.</w:t>
      </w:r>
    </w:p>
    <w:p w:rsidR="00533625" w:rsidRPr="002E6CD8" w:rsidRDefault="00533625" w:rsidP="00533625">
      <w:pPr>
        <w:pStyle w:val="Default"/>
      </w:pPr>
    </w:p>
    <w:p w:rsidR="00533625" w:rsidRPr="002E6CD8" w:rsidRDefault="00533625" w:rsidP="00533625">
      <w:pPr>
        <w:ind w:left="720" w:hanging="720"/>
        <w:rPr>
          <w:rFonts w:ascii="Arial" w:hAnsi="Arial" w:cs="Arial"/>
          <w:bCs/>
          <w:iCs/>
          <w:color w:val="000000"/>
        </w:rPr>
      </w:pPr>
      <w:r w:rsidRPr="002E6CD8">
        <w:rPr>
          <w:rFonts w:ascii="Arial" w:eastAsia="Arial" w:hAnsi="Arial" w:cs="Arial"/>
          <w:color w:val="000000"/>
          <w:lang w:bidi="cy-GB"/>
        </w:rPr>
        <w:t>C1</w:t>
      </w:r>
      <w:r w:rsidRPr="002E6CD8">
        <w:rPr>
          <w:rFonts w:ascii="Arial" w:eastAsia="Arial" w:hAnsi="Arial" w:cs="Arial"/>
          <w:color w:val="000000"/>
          <w:lang w:bidi="cy-GB"/>
        </w:rPr>
        <w:tab/>
        <w:t xml:space="preserve">A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ydych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yn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cytuno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y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dylai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Llywodraeth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Cymru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barhau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i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bennu'r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cyfraddau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datgyfalafu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a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ddefnyddir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yn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y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Prisiadau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ar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Sail y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Contractwr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>?</w:t>
      </w:r>
    </w:p>
    <w:p w:rsidR="00533625" w:rsidRDefault="00533625" w:rsidP="00533625">
      <w:pPr>
        <w:ind w:left="720" w:hanging="720"/>
        <w:rPr>
          <w:rFonts w:ascii="Arial" w:hAnsi="Arial" w:cs="Arial"/>
          <w:bCs/>
          <w:iCs/>
          <w:color w:val="000000"/>
        </w:rPr>
      </w:pPr>
    </w:p>
    <w:p w:rsidR="00533625" w:rsidRDefault="00533625" w:rsidP="00533625">
      <w:pPr>
        <w:ind w:left="720" w:hanging="720"/>
        <w:rPr>
          <w:rFonts w:ascii="Arial" w:hAnsi="Arial" w:cs="Arial"/>
          <w:bCs/>
          <w:iCs/>
          <w:color w:val="000000"/>
        </w:rPr>
      </w:pPr>
    </w:p>
    <w:p w:rsidR="00533625" w:rsidRPr="002E6CD8" w:rsidRDefault="00533625" w:rsidP="00533625">
      <w:pPr>
        <w:ind w:left="720" w:hanging="720"/>
        <w:rPr>
          <w:rFonts w:ascii="Arial" w:hAnsi="Arial" w:cs="Arial"/>
          <w:bCs/>
          <w:iCs/>
          <w:color w:val="000000"/>
        </w:rPr>
      </w:pPr>
    </w:p>
    <w:p w:rsidR="00533625" w:rsidRPr="002E6CD8" w:rsidRDefault="00533625" w:rsidP="00533625">
      <w:pPr>
        <w:ind w:left="720" w:hanging="720"/>
        <w:rPr>
          <w:rFonts w:ascii="Arial" w:hAnsi="Arial" w:cs="Arial"/>
          <w:bCs/>
          <w:iCs/>
          <w:color w:val="000000"/>
        </w:rPr>
      </w:pPr>
      <w:r w:rsidRPr="002E6CD8">
        <w:rPr>
          <w:rFonts w:ascii="Arial" w:eastAsia="Arial" w:hAnsi="Arial" w:cs="Arial"/>
          <w:color w:val="000000"/>
          <w:lang w:bidi="cy-GB"/>
        </w:rPr>
        <w:t>C2</w:t>
      </w:r>
      <w:r w:rsidRPr="002E6CD8">
        <w:rPr>
          <w:rFonts w:ascii="Arial" w:eastAsia="Arial" w:hAnsi="Arial" w:cs="Arial"/>
          <w:color w:val="000000"/>
          <w:lang w:bidi="cy-GB"/>
        </w:rPr>
        <w:tab/>
        <w:t xml:space="preserve">A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ydych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yn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cytuno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y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dylai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Llywodraeth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Cymru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barhau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i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bennu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dwy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gyfradd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ddatgyfalafu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yng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Nghymru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>?</w:t>
      </w:r>
    </w:p>
    <w:p w:rsidR="00533625" w:rsidRDefault="00533625" w:rsidP="00533625">
      <w:pPr>
        <w:ind w:left="720" w:hanging="720"/>
        <w:rPr>
          <w:rFonts w:ascii="Arial" w:hAnsi="Arial" w:cs="Arial"/>
          <w:bCs/>
          <w:iCs/>
          <w:color w:val="000000"/>
        </w:rPr>
      </w:pPr>
    </w:p>
    <w:p w:rsidR="00533625" w:rsidRDefault="00533625" w:rsidP="00533625">
      <w:pPr>
        <w:ind w:left="720" w:hanging="720"/>
        <w:rPr>
          <w:rFonts w:ascii="Arial" w:hAnsi="Arial" w:cs="Arial"/>
          <w:bCs/>
          <w:iCs/>
          <w:color w:val="000000"/>
        </w:rPr>
      </w:pPr>
    </w:p>
    <w:p w:rsidR="00533625" w:rsidRPr="002E6CD8" w:rsidRDefault="00533625" w:rsidP="00533625">
      <w:pPr>
        <w:ind w:left="720" w:hanging="720"/>
        <w:rPr>
          <w:rFonts w:ascii="Arial" w:hAnsi="Arial" w:cs="Arial"/>
          <w:bCs/>
          <w:iCs/>
          <w:color w:val="000000"/>
        </w:rPr>
      </w:pPr>
    </w:p>
    <w:p w:rsidR="00533625" w:rsidRPr="002E6CD8" w:rsidRDefault="00533625" w:rsidP="00533625">
      <w:pPr>
        <w:ind w:left="720" w:hanging="720"/>
        <w:rPr>
          <w:rFonts w:ascii="Arial" w:hAnsi="Arial" w:cs="Arial"/>
          <w:bCs/>
          <w:iCs/>
          <w:color w:val="000000"/>
        </w:rPr>
      </w:pPr>
      <w:r w:rsidRPr="002E6CD8">
        <w:rPr>
          <w:rFonts w:ascii="Arial" w:eastAsia="Arial" w:hAnsi="Arial" w:cs="Arial"/>
          <w:color w:val="000000"/>
          <w:lang w:bidi="cy-GB"/>
        </w:rPr>
        <w:t>C3</w:t>
      </w:r>
      <w:r w:rsidRPr="002E6CD8">
        <w:rPr>
          <w:rFonts w:ascii="Arial" w:eastAsia="Arial" w:hAnsi="Arial" w:cs="Arial"/>
          <w:color w:val="000000"/>
          <w:lang w:bidi="cy-GB"/>
        </w:rPr>
        <w:tab/>
        <w:t xml:space="preserve">A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oes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gennych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unrhyw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safbwyntiau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ar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y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dulliau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o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bennu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cyfraddau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datgyfalafu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(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gan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gynnwys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unrhyw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awgrymiadau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ar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gyfer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dulliau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amgen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),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ar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yr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ystod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o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werthoedd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a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gynhyrchir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gan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bob dull,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neu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ar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rinweddau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,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neu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fel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arall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,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pob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dull?</w:t>
      </w:r>
    </w:p>
    <w:p w:rsidR="00533625" w:rsidRDefault="00533625" w:rsidP="00533625">
      <w:pPr>
        <w:ind w:left="720" w:hanging="720"/>
        <w:rPr>
          <w:rFonts w:ascii="Arial" w:hAnsi="Arial" w:cs="Arial"/>
          <w:bCs/>
          <w:iCs/>
          <w:color w:val="000000"/>
        </w:rPr>
      </w:pPr>
    </w:p>
    <w:p w:rsidR="00533625" w:rsidRDefault="00533625" w:rsidP="00533625">
      <w:pPr>
        <w:ind w:left="720" w:hanging="720"/>
        <w:rPr>
          <w:rFonts w:ascii="Arial" w:hAnsi="Arial" w:cs="Arial"/>
          <w:bCs/>
          <w:iCs/>
          <w:color w:val="000000"/>
        </w:rPr>
      </w:pPr>
    </w:p>
    <w:p w:rsidR="00533625" w:rsidRPr="002E6CD8" w:rsidRDefault="00533625" w:rsidP="00533625">
      <w:pPr>
        <w:ind w:left="720" w:hanging="720"/>
        <w:rPr>
          <w:rFonts w:ascii="Arial" w:hAnsi="Arial" w:cs="Arial"/>
          <w:bCs/>
          <w:iCs/>
          <w:color w:val="000000"/>
        </w:rPr>
      </w:pPr>
    </w:p>
    <w:p w:rsidR="00533625" w:rsidRPr="002E6CD8" w:rsidRDefault="00533625" w:rsidP="00533625">
      <w:pPr>
        <w:ind w:left="720" w:hanging="720"/>
        <w:rPr>
          <w:rFonts w:ascii="Arial" w:hAnsi="Arial" w:cs="Arial"/>
          <w:bCs/>
          <w:iCs/>
          <w:color w:val="000000"/>
        </w:rPr>
      </w:pPr>
      <w:r w:rsidRPr="002E6CD8">
        <w:rPr>
          <w:rFonts w:ascii="Arial" w:eastAsia="Arial" w:hAnsi="Arial" w:cs="Arial"/>
          <w:color w:val="000000"/>
          <w:lang w:bidi="cy-GB"/>
        </w:rPr>
        <w:t>C4</w:t>
      </w:r>
      <w:r w:rsidRPr="002E6CD8">
        <w:rPr>
          <w:rFonts w:ascii="Arial" w:eastAsia="Arial" w:hAnsi="Arial" w:cs="Arial"/>
          <w:color w:val="000000"/>
          <w:lang w:bidi="cy-GB"/>
        </w:rPr>
        <w:tab/>
        <w:t xml:space="preserve">A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ydych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yn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cytuno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â dull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arfaethedig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Llywodraeth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Cymru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o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bennu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cyfraddau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datgyfalafu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yng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color w:val="000000"/>
          <w:lang w:bidi="cy-GB"/>
        </w:rPr>
        <w:t>Nghymru</w:t>
      </w:r>
      <w:proofErr w:type="spellEnd"/>
      <w:r w:rsidRPr="002E6CD8">
        <w:rPr>
          <w:rFonts w:ascii="Arial" w:eastAsia="Arial" w:hAnsi="Arial" w:cs="Arial"/>
          <w:color w:val="000000"/>
          <w:lang w:bidi="cy-GB"/>
        </w:rPr>
        <w:t>?</w:t>
      </w:r>
    </w:p>
    <w:p w:rsidR="00533625" w:rsidRDefault="00533625" w:rsidP="00533625">
      <w:pPr>
        <w:ind w:left="720" w:hanging="720"/>
        <w:rPr>
          <w:rFonts w:ascii="Arial" w:hAnsi="Arial" w:cs="Arial"/>
          <w:bCs/>
          <w:iCs/>
          <w:color w:val="000000"/>
        </w:rPr>
      </w:pPr>
    </w:p>
    <w:p w:rsidR="00533625" w:rsidRDefault="00533625" w:rsidP="00533625">
      <w:pPr>
        <w:ind w:left="720" w:hanging="720"/>
        <w:rPr>
          <w:rFonts w:ascii="Arial" w:hAnsi="Arial" w:cs="Arial"/>
          <w:bCs/>
          <w:iCs/>
          <w:color w:val="000000"/>
        </w:rPr>
      </w:pPr>
    </w:p>
    <w:p w:rsidR="00533625" w:rsidRPr="002E6CD8" w:rsidRDefault="00533625" w:rsidP="00533625">
      <w:pPr>
        <w:ind w:left="720" w:hanging="720"/>
        <w:rPr>
          <w:rFonts w:ascii="Arial" w:hAnsi="Arial" w:cs="Arial"/>
          <w:bCs/>
          <w:iCs/>
          <w:color w:val="000000"/>
        </w:rPr>
      </w:pPr>
    </w:p>
    <w:p w:rsidR="00533625" w:rsidRPr="002E6CD8" w:rsidRDefault="00533625" w:rsidP="00533625">
      <w:pPr>
        <w:ind w:left="737" w:hanging="737"/>
        <w:rPr>
          <w:rFonts w:ascii="Arial" w:hAnsi="Arial" w:cs="Arial"/>
        </w:rPr>
      </w:pPr>
      <w:r w:rsidRPr="002E6CD8">
        <w:rPr>
          <w:rFonts w:ascii="Arial" w:eastAsia="Arial" w:hAnsi="Arial" w:cs="Arial"/>
          <w:lang w:bidi="cy-GB"/>
        </w:rPr>
        <w:t>C5</w:t>
      </w:r>
      <w:r w:rsidRPr="002E6CD8">
        <w:rPr>
          <w:rFonts w:ascii="Arial" w:eastAsia="Arial" w:hAnsi="Arial" w:cs="Arial"/>
          <w:lang w:bidi="cy-GB"/>
        </w:rPr>
        <w:tab/>
      </w:r>
      <w:proofErr w:type="spellStart"/>
      <w:r w:rsidRPr="002E6CD8">
        <w:rPr>
          <w:rFonts w:ascii="Arial" w:eastAsia="Arial" w:hAnsi="Arial" w:cs="Arial"/>
          <w:lang w:bidi="cy-GB"/>
        </w:rPr>
        <w:t>Byddai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Llywodraeth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Cymru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yn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hoffi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eich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safbwyntiau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ar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yr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effaith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y </w:t>
      </w:r>
      <w:proofErr w:type="spellStart"/>
      <w:r w:rsidRPr="002E6CD8">
        <w:rPr>
          <w:rFonts w:ascii="Arial" w:eastAsia="Arial" w:hAnsi="Arial" w:cs="Arial"/>
          <w:lang w:bidi="cy-GB"/>
        </w:rPr>
        <w:t>byddai'r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cynigion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hyn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yn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eu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cael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ar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y </w:t>
      </w:r>
      <w:proofErr w:type="spellStart"/>
      <w:r w:rsidRPr="002E6CD8">
        <w:rPr>
          <w:rFonts w:ascii="Arial" w:eastAsia="Arial" w:hAnsi="Arial" w:cs="Arial"/>
          <w:lang w:bidi="cy-GB"/>
        </w:rPr>
        <w:t>Gymraeg</w:t>
      </w:r>
      <w:proofErr w:type="spellEnd"/>
      <w:r w:rsidRPr="002E6CD8">
        <w:rPr>
          <w:rFonts w:ascii="Arial" w:eastAsia="Arial" w:hAnsi="Arial" w:cs="Arial"/>
          <w:lang w:bidi="cy-GB"/>
        </w:rPr>
        <w:t xml:space="preserve">, </w:t>
      </w:r>
      <w:proofErr w:type="spellStart"/>
      <w:r w:rsidRPr="002E6CD8">
        <w:rPr>
          <w:rFonts w:ascii="Arial" w:eastAsia="Arial" w:hAnsi="Arial" w:cs="Arial"/>
          <w:lang w:bidi="cy-GB"/>
        </w:rPr>
        <w:t>yn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benodol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ar</w:t>
      </w:r>
      <w:proofErr w:type="spellEnd"/>
      <w:r w:rsidRPr="002E6CD8">
        <w:rPr>
          <w:rFonts w:ascii="Arial" w:eastAsia="Arial" w:hAnsi="Arial" w:cs="Arial"/>
          <w:lang w:bidi="cy-GB"/>
        </w:rPr>
        <w:t xml:space="preserve">: </w:t>
      </w:r>
    </w:p>
    <w:p w:rsidR="00533625" w:rsidRPr="003C6B15" w:rsidRDefault="00533625" w:rsidP="00533625">
      <w:pPr>
        <w:widowControl w:val="0"/>
        <w:numPr>
          <w:ilvl w:val="0"/>
          <w:numId w:val="1"/>
        </w:numPr>
        <w:ind w:left="1134" w:hanging="425"/>
        <w:rPr>
          <w:rFonts w:ascii="Arial" w:eastAsia="Times New Roman" w:hAnsi="Arial" w:cs="Arial"/>
        </w:rPr>
      </w:pPr>
      <w:proofErr w:type="spellStart"/>
      <w:r w:rsidRPr="002E6CD8">
        <w:rPr>
          <w:rFonts w:ascii="Arial" w:eastAsia="Times New Roman" w:hAnsi="Arial" w:cs="Arial"/>
          <w:lang w:bidi="cy-GB"/>
        </w:rPr>
        <w:t>gyfleoedd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2E6CD8">
        <w:rPr>
          <w:rFonts w:ascii="Arial" w:eastAsia="Times New Roman" w:hAnsi="Arial" w:cs="Arial"/>
          <w:lang w:bidi="cy-GB"/>
        </w:rPr>
        <w:t>pobl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2E6CD8">
        <w:rPr>
          <w:rFonts w:ascii="Arial" w:eastAsia="Times New Roman" w:hAnsi="Arial" w:cs="Arial"/>
          <w:lang w:bidi="cy-GB"/>
        </w:rPr>
        <w:t>i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2E6CD8">
        <w:rPr>
          <w:rFonts w:ascii="Arial" w:eastAsia="Times New Roman" w:hAnsi="Arial" w:cs="Arial"/>
          <w:lang w:bidi="cy-GB"/>
        </w:rPr>
        <w:t>ddefnyddio'r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2E6CD8">
        <w:rPr>
          <w:rFonts w:ascii="Arial" w:eastAsia="Times New Roman" w:hAnsi="Arial" w:cs="Arial"/>
          <w:lang w:bidi="cy-GB"/>
        </w:rPr>
        <w:t>Gymraeg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; ac </w:t>
      </w:r>
      <w:proofErr w:type="spellStart"/>
      <w:r w:rsidRPr="002E6CD8">
        <w:rPr>
          <w:rFonts w:ascii="Arial" w:eastAsia="Times New Roman" w:hAnsi="Arial" w:cs="Arial"/>
          <w:lang w:bidi="cy-GB"/>
        </w:rPr>
        <w:t>ar</w:t>
      </w:r>
      <w:proofErr w:type="spellEnd"/>
    </w:p>
    <w:p w:rsidR="00533625" w:rsidRPr="003C6B15" w:rsidRDefault="00533625" w:rsidP="00533625">
      <w:pPr>
        <w:widowControl w:val="0"/>
        <w:numPr>
          <w:ilvl w:val="0"/>
          <w:numId w:val="1"/>
        </w:numPr>
        <w:ind w:left="1134" w:hanging="425"/>
        <w:rPr>
          <w:rFonts w:ascii="Arial" w:eastAsia="Times New Roman" w:hAnsi="Arial" w:cs="Arial"/>
        </w:rPr>
      </w:pPr>
      <w:proofErr w:type="spellStart"/>
      <w:r w:rsidRPr="002E6CD8">
        <w:rPr>
          <w:rFonts w:ascii="Arial" w:eastAsia="Times New Roman" w:hAnsi="Arial" w:cs="Arial"/>
          <w:lang w:bidi="cy-GB"/>
        </w:rPr>
        <w:t>beidio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â </w:t>
      </w:r>
      <w:proofErr w:type="spellStart"/>
      <w:r w:rsidRPr="002E6CD8">
        <w:rPr>
          <w:rFonts w:ascii="Arial" w:eastAsia="Times New Roman" w:hAnsi="Arial" w:cs="Arial"/>
          <w:lang w:bidi="cy-GB"/>
        </w:rPr>
        <w:t>thrin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y </w:t>
      </w:r>
      <w:proofErr w:type="spellStart"/>
      <w:r w:rsidRPr="002E6CD8">
        <w:rPr>
          <w:rFonts w:ascii="Arial" w:eastAsia="Times New Roman" w:hAnsi="Arial" w:cs="Arial"/>
          <w:lang w:bidi="cy-GB"/>
        </w:rPr>
        <w:t>Gymraeg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2E6CD8">
        <w:rPr>
          <w:rFonts w:ascii="Arial" w:eastAsia="Times New Roman" w:hAnsi="Arial" w:cs="Arial"/>
          <w:lang w:bidi="cy-GB"/>
        </w:rPr>
        <w:t>yn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2E6CD8">
        <w:rPr>
          <w:rFonts w:ascii="Arial" w:eastAsia="Times New Roman" w:hAnsi="Arial" w:cs="Arial"/>
          <w:lang w:bidi="cy-GB"/>
        </w:rPr>
        <w:t>llai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2E6CD8">
        <w:rPr>
          <w:rFonts w:ascii="Arial" w:eastAsia="Times New Roman" w:hAnsi="Arial" w:cs="Arial"/>
          <w:lang w:bidi="cy-GB"/>
        </w:rPr>
        <w:t>ffafriol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2E6CD8">
        <w:rPr>
          <w:rFonts w:ascii="Arial" w:eastAsia="Times New Roman" w:hAnsi="Arial" w:cs="Arial"/>
          <w:lang w:bidi="cy-GB"/>
        </w:rPr>
        <w:t>na'r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2E6CD8">
        <w:rPr>
          <w:rFonts w:ascii="Arial" w:eastAsia="Times New Roman" w:hAnsi="Arial" w:cs="Arial"/>
          <w:lang w:bidi="cy-GB"/>
        </w:rPr>
        <w:t>Saesneg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.  </w:t>
      </w:r>
    </w:p>
    <w:p w:rsidR="00533625" w:rsidRPr="002E6CD8" w:rsidRDefault="00533625" w:rsidP="00533625">
      <w:pPr>
        <w:ind w:left="709"/>
        <w:rPr>
          <w:rFonts w:ascii="Arial" w:hAnsi="Arial" w:cs="Arial"/>
        </w:rPr>
      </w:pPr>
      <w:r w:rsidRPr="002E6CD8">
        <w:rPr>
          <w:rFonts w:ascii="Arial" w:eastAsia="Arial" w:hAnsi="Arial" w:cs="Arial"/>
          <w:lang w:bidi="cy-GB"/>
        </w:rPr>
        <w:t xml:space="preserve">Beth </w:t>
      </w:r>
      <w:proofErr w:type="spellStart"/>
      <w:r w:rsidRPr="002E6CD8">
        <w:rPr>
          <w:rFonts w:ascii="Arial" w:eastAsia="Arial" w:hAnsi="Arial" w:cs="Arial"/>
          <w:lang w:bidi="cy-GB"/>
        </w:rPr>
        <w:t>ydych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chi’n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credu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fydd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yr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effeithiau</w:t>
      </w:r>
      <w:proofErr w:type="spellEnd"/>
      <w:r w:rsidRPr="002E6CD8">
        <w:rPr>
          <w:rFonts w:ascii="Arial" w:eastAsia="Arial" w:hAnsi="Arial" w:cs="Arial"/>
          <w:lang w:bidi="cy-GB"/>
        </w:rPr>
        <w:t xml:space="preserve">?  </w:t>
      </w:r>
      <w:proofErr w:type="spellStart"/>
      <w:r w:rsidRPr="002E6CD8">
        <w:rPr>
          <w:rFonts w:ascii="Arial" w:eastAsia="Arial" w:hAnsi="Arial" w:cs="Arial"/>
          <w:lang w:bidi="cy-GB"/>
        </w:rPr>
        <w:t>Sut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y </w:t>
      </w:r>
      <w:proofErr w:type="spellStart"/>
      <w:r w:rsidRPr="002E6CD8">
        <w:rPr>
          <w:rFonts w:ascii="Arial" w:eastAsia="Arial" w:hAnsi="Arial" w:cs="Arial"/>
          <w:lang w:bidi="cy-GB"/>
        </w:rPr>
        <w:t>gellid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cynyddu’r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effeithiau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cadarnhaol</w:t>
      </w:r>
      <w:proofErr w:type="spellEnd"/>
      <w:r w:rsidRPr="002E6CD8">
        <w:rPr>
          <w:rFonts w:ascii="Arial" w:eastAsia="Arial" w:hAnsi="Arial" w:cs="Arial"/>
          <w:lang w:bidi="cy-GB"/>
        </w:rPr>
        <w:t xml:space="preserve">, </w:t>
      </w:r>
      <w:proofErr w:type="spellStart"/>
      <w:r w:rsidRPr="002E6CD8">
        <w:rPr>
          <w:rFonts w:ascii="Arial" w:eastAsia="Arial" w:hAnsi="Arial" w:cs="Arial"/>
          <w:lang w:bidi="cy-GB"/>
        </w:rPr>
        <w:t>neu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liniaru’r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effeithiau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negyddol</w:t>
      </w:r>
      <w:proofErr w:type="spellEnd"/>
      <w:r w:rsidRPr="002E6CD8">
        <w:rPr>
          <w:rFonts w:ascii="Arial" w:eastAsia="Arial" w:hAnsi="Arial" w:cs="Arial"/>
          <w:lang w:bidi="cy-GB"/>
        </w:rPr>
        <w:t xml:space="preserve">?  </w:t>
      </w:r>
    </w:p>
    <w:p w:rsidR="00533625" w:rsidRPr="002E6CD8" w:rsidRDefault="00533625" w:rsidP="00533625">
      <w:pPr>
        <w:ind w:left="709"/>
        <w:rPr>
          <w:rFonts w:ascii="Arial" w:hAnsi="Arial" w:cs="Arial"/>
        </w:rPr>
      </w:pPr>
    </w:p>
    <w:p w:rsidR="00533625" w:rsidRPr="002E6CD8" w:rsidRDefault="00533625" w:rsidP="00533625">
      <w:pPr>
        <w:ind w:left="737" w:hanging="737"/>
        <w:rPr>
          <w:rFonts w:ascii="Arial" w:hAnsi="Arial" w:cs="Arial"/>
        </w:rPr>
      </w:pPr>
      <w:r w:rsidRPr="002E6CD8">
        <w:rPr>
          <w:rFonts w:ascii="Arial" w:eastAsia="Arial" w:hAnsi="Arial" w:cs="Arial"/>
          <w:lang w:bidi="cy-GB"/>
        </w:rPr>
        <w:lastRenderedPageBreak/>
        <w:t>C6</w:t>
      </w:r>
      <w:r w:rsidRPr="002E6CD8">
        <w:rPr>
          <w:rFonts w:ascii="Arial" w:eastAsia="Arial" w:hAnsi="Arial" w:cs="Arial"/>
          <w:lang w:bidi="cy-GB"/>
        </w:rPr>
        <w:tab/>
      </w:r>
      <w:proofErr w:type="spellStart"/>
      <w:r w:rsidRPr="002E6CD8">
        <w:rPr>
          <w:rFonts w:ascii="Arial" w:eastAsia="Arial" w:hAnsi="Arial" w:cs="Arial"/>
          <w:lang w:bidi="cy-GB"/>
        </w:rPr>
        <w:t>Esboniwch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sut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rydych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yn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credu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y </w:t>
      </w:r>
      <w:proofErr w:type="spellStart"/>
      <w:r w:rsidRPr="002E6CD8">
        <w:rPr>
          <w:rFonts w:ascii="Arial" w:eastAsia="Arial" w:hAnsi="Arial" w:cs="Arial"/>
          <w:lang w:bidi="cy-GB"/>
        </w:rPr>
        <w:t>gellid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ffurfio’r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cynigion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arfaethedig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neu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ei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newid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er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mwyn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cael</w:t>
      </w:r>
      <w:proofErr w:type="spellEnd"/>
      <w:r w:rsidRPr="002E6CD8">
        <w:rPr>
          <w:rFonts w:ascii="Arial" w:eastAsia="Arial" w:hAnsi="Arial" w:cs="Arial"/>
          <w:lang w:bidi="cy-GB"/>
        </w:rPr>
        <w:t xml:space="preserve">: </w:t>
      </w:r>
    </w:p>
    <w:p w:rsidR="00533625" w:rsidRPr="003C6B15" w:rsidRDefault="00533625" w:rsidP="00533625">
      <w:pPr>
        <w:widowControl w:val="0"/>
        <w:numPr>
          <w:ilvl w:val="0"/>
          <w:numId w:val="2"/>
        </w:numPr>
        <w:ind w:left="1134" w:hanging="425"/>
        <w:rPr>
          <w:rFonts w:ascii="Arial" w:eastAsia="Times New Roman" w:hAnsi="Arial" w:cs="Arial"/>
        </w:rPr>
      </w:pPr>
      <w:proofErr w:type="spellStart"/>
      <w:r w:rsidRPr="002E6CD8">
        <w:rPr>
          <w:rFonts w:ascii="Arial" w:eastAsia="Times New Roman" w:hAnsi="Arial" w:cs="Arial"/>
          <w:lang w:bidi="cy-GB"/>
        </w:rPr>
        <w:t>effeithiau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2E6CD8">
        <w:rPr>
          <w:rFonts w:ascii="Arial" w:eastAsia="Times New Roman" w:hAnsi="Arial" w:cs="Arial"/>
          <w:lang w:bidi="cy-GB"/>
        </w:rPr>
        <w:t>cadarnhaol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2E6CD8">
        <w:rPr>
          <w:rFonts w:ascii="Arial" w:eastAsia="Times New Roman" w:hAnsi="Arial" w:cs="Arial"/>
          <w:lang w:bidi="cy-GB"/>
        </w:rPr>
        <w:t>neu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2E6CD8">
        <w:rPr>
          <w:rFonts w:ascii="Arial" w:eastAsia="Times New Roman" w:hAnsi="Arial" w:cs="Arial"/>
          <w:lang w:bidi="cy-GB"/>
        </w:rPr>
        <w:t>ragor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o </w:t>
      </w:r>
      <w:proofErr w:type="spellStart"/>
      <w:r w:rsidRPr="002E6CD8">
        <w:rPr>
          <w:rFonts w:ascii="Arial" w:eastAsia="Times New Roman" w:hAnsi="Arial" w:cs="Arial"/>
          <w:lang w:bidi="cy-GB"/>
        </w:rPr>
        <w:t>effeithiau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2E6CD8">
        <w:rPr>
          <w:rFonts w:ascii="Arial" w:eastAsia="Times New Roman" w:hAnsi="Arial" w:cs="Arial"/>
          <w:lang w:bidi="cy-GB"/>
        </w:rPr>
        <w:t>cadarnhaol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, </w:t>
      </w:r>
      <w:proofErr w:type="spellStart"/>
      <w:r w:rsidRPr="002E6CD8">
        <w:rPr>
          <w:rFonts w:ascii="Arial" w:eastAsia="Times New Roman" w:hAnsi="Arial" w:cs="Arial"/>
          <w:lang w:bidi="cy-GB"/>
        </w:rPr>
        <w:t>ar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2E6CD8">
        <w:rPr>
          <w:rFonts w:ascii="Arial" w:eastAsia="Times New Roman" w:hAnsi="Arial" w:cs="Arial"/>
          <w:lang w:bidi="cy-GB"/>
        </w:rPr>
        <w:t>gyfleoedd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2E6CD8">
        <w:rPr>
          <w:rFonts w:ascii="Arial" w:eastAsia="Times New Roman" w:hAnsi="Arial" w:cs="Arial"/>
          <w:lang w:bidi="cy-GB"/>
        </w:rPr>
        <w:t>i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2E6CD8">
        <w:rPr>
          <w:rFonts w:ascii="Arial" w:eastAsia="Times New Roman" w:hAnsi="Arial" w:cs="Arial"/>
          <w:lang w:bidi="cy-GB"/>
        </w:rPr>
        <w:t>bobl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2E6CD8">
        <w:rPr>
          <w:rFonts w:ascii="Arial" w:eastAsia="Times New Roman" w:hAnsi="Arial" w:cs="Arial"/>
          <w:lang w:bidi="cy-GB"/>
        </w:rPr>
        <w:t>ddefnyddio'r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2E6CD8">
        <w:rPr>
          <w:rFonts w:ascii="Arial" w:eastAsia="Times New Roman" w:hAnsi="Arial" w:cs="Arial"/>
          <w:lang w:bidi="cy-GB"/>
        </w:rPr>
        <w:t>Gymraeg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2E6CD8">
        <w:rPr>
          <w:rFonts w:ascii="Arial" w:eastAsia="Times New Roman" w:hAnsi="Arial" w:cs="Arial"/>
          <w:lang w:bidi="cy-GB"/>
        </w:rPr>
        <w:t>gan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2E6CD8">
        <w:rPr>
          <w:rFonts w:ascii="Arial" w:eastAsia="Times New Roman" w:hAnsi="Arial" w:cs="Arial"/>
          <w:lang w:bidi="cy-GB"/>
        </w:rPr>
        <w:t>beidio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â </w:t>
      </w:r>
      <w:proofErr w:type="spellStart"/>
      <w:r w:rsidRPr="002E6CD8">
        <w:rPr>
          <w:rFonts w:ascii="Arial" w:eastAsia="Times New Roman" w:hAnsi="Arial" w:cs="Arial"/>
          <w:lang w:bidi="cy-GB"/>
        </w:rPr>
        <w:t>thrin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y </w:t>
      </w:r>
      <w:proofErr w:type="spellStart"/>
      <w:r w:rsidRPr="002E6CD8">
        <w:rPr>
          <w:rFonts w:ascii="Arial" w:eastAsia="Times New Roman" w:hAnsi="Arial" w:cs="Arial"/>
          <w:lang w:bidi="cy-GB"/>
        </w:rPr>
        <w:t>Gymraeg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2E6CD8">
        <w:rPr>
          <w:rFonts w:ascii="Arial" w:eastAsia="Times New Roman" w:hAnsi="Arial" w:cs="Arial"/>
          <w:lang w:bidi="cy-GB"/>
        </w:rPr>
        <w:t>yn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2E6CD8">
        <w:rPr>
          <w:rFonts w:ascii="Arial" w:eastAsia="Times New Roman" w:hAnsi="Arial" w:cs="Arial"/>
          <w:lang w:bidi="cy-GB"/>
        </w:rPr>
        <w:t>llai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2E6CD8">
        <w:rPr>
          <w:rFonts w:ascii="Arial" w:eastAsia="Times New Roman" w:hAnsi="Arial" w:cs="Arial"/>
          <w:lang w:bidi="cy-GB"/>
        </w:rPr>
        <w:t>ffafriol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2E6CD8">
        <w:rPr>
          <w:rFonts w:ascii="Arial" w:eastAsia="Times New Roman" w:hAnsi="Arial" w:cs="Arial"/>
          <w:lang w:bidi="cy-GB"/>
        </w:rPr>
        <w:t>na'r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 </w:t>
      </w:r>
      <w:proofErr w:type="spellStart"/>
      <w:r w:rsidRPr="002E6CD8">
        <w:rPr>
          <w:rFonts w:ascii="Arial" w:eastAsia="Times New Roman" w:hAnsi="Arial" w:cs="Arial"/>
          <w:lang w:bidi="cy-GB"/>
        </w:rPr>
        <w:t>Saesneg</w:t>
      </w:r>
      <w:proofErr w:type="spellEnd"/>
      <w:r w:rsidRPr="002E6CD8">
        <w:rPr>
          <w:rFonts w:ascii="Arial" w:eastAsia="Times New Roman" w:hAnsi="Arial" w:cs="Arial"/>
          <w:lang w:bidi="cy-GB"/>
        </w:rPr>
        <w:t xml:space="preserve">; a </w:t>
      </w:r>
    </w:p>
    <w:p w:rsidR="00533625" w:rsidRPr="003C6B15" w:rsidRDefault="00533625" w:rsidP="00533625">
      <w:pPr>
        <w:widowControl w:val="0"/>
        <w:numPr>
          <w:ilvl w:val="0"/>
          <w:numId w:val="2"/>
        </w:numPr>
        <w:ind w:left="1134" w:hanging="425"/>
        <w:rPr>
          <w:rFonts w:ascii="Arial" w:eastAsia="Times New Roman" w:hAnsi="Arial" w:cs="Arial"/>
        </w:rPr>
      </w:pPr>
      <w:proofErr w:type="spellStart"/>
      <w:r w:rsidRPr="002E6CD8">
        <w:rPr>
          <w:rFonts w:ascii="Arial" w:eastAsia="Arial" w:hAnsi="Arial" w:cs="Arial"/>
          <w:lang w:bidi="cy-GB"/>
        </w:rPr>
        <w:t>pheidio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â </w:t>
      </w:r>
      <w:proofErr w:type="spellStart"/>
      <w:r w:rsidRPr="002E6CD8">
        <w:rPr>
          <w:rFonts w:ascii="Arial" w:eastAsia="Arial" w:hAnsi="Arial" w:cs="Arial"/>
          <w:lang w:bidi="cy-GB"/>
        </w:rPr>
        <w:t>chael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effeithiau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andwyol</w:t>
      </w:r>
      <w:proofErr w:type="spellEnd"/>
      <w:r w:rsidRPr="002E6CD8">
        <w:rPr>
          <w:rFonts w:ascii="Arial" w:eastAsia="Arial" w:hAnsi="Arial" w:cs="Arial"/>
          <w:lang w:bidi="cy-GB"/>
        </w:rPr>
        <w:t xml:space="preserve">, </w:t>
      </w:r>
      <w:proofErr w:type="spellStart"/>
      <w:r w:rsidRPr="002E6CD8">
        <w:rPr>
          <w:rFonts w:ascii="Arial" w:eastAsia="Arial" w:hAnsi="Arial" w:cs="Arial"/>
          <w:lang w:bidi="cy-GB"/>
        </w:rPr>
        <w:t>ar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gyfleoedd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i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bobl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ddefnyddio'r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Gymraeg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heb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drin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y </w:t>
      </w:r>
      <w:proofErr w:type="spellStart"/>
      <w:r w:rsidRPr="002E6CD8">
        <w:rPr>
          <w:rFonts w:ascii="Arial" w:eastAsia="Arial" w:hAnsi="Arial" w:cs="Arial"/>
          <w:lang w:bidi="cy-GB"/>
        </w:rPr>
        <w:t>Gymraeg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yn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llai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ffafriol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na'r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Saesneg</w:t>
      </w:r>
      <w:proofErr w:type="spellEnd"/>
      <w:r w:rsidRPr="002E6CD8">
        <w:rPr>
          <w:rFonts w:ascii="Arial" w:eastAsia="Arial" w:hAnsi="Arial" w:cs="Arial"/>
          <w:lang w:bidi="cy-GB"/>
        </w:rPr>
        <w:t>.</w:t>
      </w:r>
    </w:p>
    <w:p w:rsidR="00533625" w:rsidRDefault="00533625" w:rsidP="00533625">
      <w:pPr>
        <w:ind w:left="851" w:hanging="284"/>
        <w:rPr>
          <w:rFonts w:ascii="Arial" w:hAnsi="Arial" w:cs="Arial"/>
        </w:rPr>
      </w:pPr>
    </w:p>
    <w:p w:rsidR="00533625" w:rsidRDefault="00533625" w:rsidP="00533625">
      <w:pPr>
        <w:ind w:left="851" w:hanging="284"/>
        <w:rPr>
          <w:rFonts w:ascii="Arial" w:hAnsi="Arial" w:cs="Arial"/>
        </w:rPr>
      </w:pPr>
    </w:p>
    <w:p w:rsidR="00533625" w:rsidRPr="002E6CD8" w:rsidRDefault="00533625" w:rsidP="00533625">
      <w:pPr>
        <w:ind w:left="851" w:hanging="284"/>
        <w:rPr>
          <w:rFonts w:ascii="Arial" w:hAnsi="Arial" w:cs="Arial"/>
        </w:rPr>
      </w:pPr>
    </w:p>
    <w:p w:rsidR="00533625" w:rsidRDefault="00533625" w:rsidP="00533625">
      <w:pPr>
        <w:ind w:left="737" w:hanging="737"/>
        <w:rPr>
          <w:rFonts w:ascii="Arial" w:hAnsi="Arial" w:cs="Arial"/>
          <w:color w:val="000000"/>
        </w:rPr>
      </w:pPr>
      <w:r w:rsidRPr="002E6CD8">
        <w:rPr>
          <w:rFonts w:ascii="Arial" w:eastAsia="Arial" w:hAnsi="Arial" w:cs="Arial"/>
          <w:lang w:bidi="cy-GB"/>
        </w:rPr>
        <w:t>C7</w:t>
      </w:r>
      <w:r w:rsidRPr="002E6CD8">
        <w:rPr>
          <w:rFonts w:ascii="Arial" w:eastAsia="Arial" w:hAnsi="Arial" w:cs="Arial"/>
          <w:lang w:bidi="cy-GB"/>
        </w:rPr>
        <w:tab/>
      </w:r>
      <w:proofErr w:type="spellStart"/>
      <w:r w:rsidRPr="002E6CD8">
        <w:rPr>
          <w:rFonts w:ascii="Arial" w:eastAsia="Arial" w:hAnsi="Arial" w:cs="Arial"/>
          <w:lang w:bidi="cy-GB"/>
        </w:rPr>
        <w:t>Rydym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wedi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gofyn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nifer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o </w:t>
      </w:r>
      <w:proofErr w:type="spellStart"/>
      <w:r w:rsidRPr="002E6CD8">
        <w:rPr>
          <w:rFonts w:ascii="Arial" w:eastAsia="Arial" w:hAnsi="Arial" w:cs="Arial"/>
          <w:lang w:bidi="cy-GB"/>
        </w:rPr>
        <w:t>gwestiynau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penodol</w:t>
      </w:r>
      <w:proofErr w:type="spellEnd"/>
      <w:r w:rsidRPr="002E6CD8">
        <w:rPr>
          <w:rFonts w:ascii="Arial" w:eastAsia="Arial" w:hAnsi="Arial" w:cs="Arial"/>
          <w:lang w:bidi="cy-GB"/>
        </w:rPr>
        <w:t xml:space="preserve">.  </w:t>
      </w:r>
      <w:proofErr w:type="spellStart"/>
      <w:r w:rsidRPr="002E6CD8">
        <w:rPr>
          <w:rFonts w:ascii="Arial" w:eastAsia="Arial" w:hAnsi="Arial" w:cs="Arial"/>
          <w:lang w:bidi="cy-GB"/>
        </w:rPr>
        <w:t>Os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oes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gennych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unrhyw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bwyntiau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cysylltiedig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nad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ydym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wedi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eu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trafod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yn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benodol</w:t>
      </w:r>
      <w:proofErr w:type="spellEnd"/>
      <w:r w:rsidRPr="002E6CD8">
        <w:rPr>
          <w:rFonts w:ascii="Arial" w:eastAsia="Arial" w:hAnsi="Arial" w:cs="Arial"/>
          <w:lang w:bidi="cy-GB"/>
        </w:rPr>
        <w:t xml:space="preserve">, </w:t>
      </w:r>
      <w:proofErr w:type="spellStart"/>
      <w:r w:rsidRPr="002E6CD8">
        <w:rPr>
          <w:rFonts w:ascii="Arial" w:eastAsia="Arial" w:hAnsi="Arial" w:cs="Arial"/>
          <w:lang w:bidi="cy-GB"/>
        </w:rPr>
        <w:t>defnyddiwch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y </w:t>
      </w:r>
      <w:proofErr w:type="spellStart"/>
      <w:r w:rsidRPr="002E6CD8">
        <w:rPr>
          <w:rFonts w:ascii="Arial" w:eastAsia="Arial" w:hAnsi="Arial" w:cs="Arial"/>
          <w:lang w:bidi="cy-GB"/>
        </w:rPr>
        <w:t>gwagle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hwn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i'w</w:t>
      </w:r>
      <w:proofErr w:type="spellEnd"/>
      <w:r w:rsidRPr="002E6CD8">
        <w:rPr>
          <w:rFonts w:ascii="Arial" w:eastAsia="Arial" w:hAnsi="Arial" w:cs="Arial"/>
          <w:lang w:bidi="cy-GB"/>
        </w:rPr>
        <w:t xml:space="preserve"> </w:t>
      </w:r>
      <w:proofErr w:type="spellStart"/>
      <w:r w:rsidRPr="002E6CD8">
        <w:rPr>
          <w:rFonts w:ascii="Arial" w:eastAsia="Arial" w:hAnsi="Arial" w:cs="Arial"/>
          <w:lang w:bidi="cy-GB"/>
        </w:rPr>
        <w:t>cofnodi</w:t>
      </w:r>
      <w:proofErr w:type="spellEnd"/>
      <w:r w:rsidRPr="002E6CD8">
        <w:rPr>
          <w:rFonts w:ascii="Arial" w:eastAsia="Arial" w:hAnsi="Arial" w:cs="Arial"/>
          <w:lang w:bidi="cy-GB"/>
        </w:rPr>
        <w:t>:</w:t>
      </w:r>
    </w:p>
    <w:p w:rsidR="00533625" w:rsidRDefault="00533625" w:rsidP="00533625">
      <w:pPr>
        <w:ind w:left="737" w:hanging="737"/>
        <w:rPr>
          <w:rFonts w:ascii="Arial" w:hAnsi="Arial" w:cs="Arial"/>
          <w:color w:val="000000"/>
        </w:rPr>
      </w:pPr>
    </w:p>
    <w:p w:rsidR="00533625" w:rsidRPr="002E6CD8" w:rsidRDefault="00533625" w:rsidP="00533625">
      <w:pPr>
        <w:ind w:left="737" w:hanging="737"/>
        <w:rPr>
          <w:rFonts w:ascii="Arial" w:hAnsi="Arial" w:cs="Arial"/>
          <w:color w:val="000000"/>
        </w:rPr>
      </w:pPr>
    </w:p>
    <w:tbl>
      <w:tblPr>
        <w:tblW w:w="9286" w:type="dxa"/>
        <w:tblLook w:val="04A0" w:firstRow="1" w:lastRow="0" w:firstColumn="1" w:lastColumn="0" w:noHBand="0" w:noVBand="1"/>
      </w:tblPr>
      <w:tblGrid>
        <w:gridCol w:w="9286"/>
      </w:tblGrid>
      <w:tr w:rsidR="00533625" w:rsidRPr="002E6CD8" w:rsidTr="003215EB">
        <w:tc>
          <w:tcPr>
            <w:tcW w:w="9286" w:type="dxa"/>
          </w:tcPr>
          <w:p w:rsidR="00533625" w:rsidRPr="002E6CD8" w:rsidRDefault="00533625" w:rsidP="003215EB">
            <w:pPr>
              <w:rPr>
                <w:rFonts w:ascii="Arial" w:hAnsi="Arial" w:cs="Arial"/>
                <w:color w:val="000000"/>
              </w:rPr>
            </w:pPr>
            <w:bookmarkStart w:id="2" w:name="Text14"/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Rhowch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eich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sylwadau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yn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y fan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yma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:</w:t>
            </w:r>
          </w:p>
        </w:tc>
      </w:tr>
      <w:tr w:rsidR="00533625" w:rsidRPr="002E6CD8" w:rsidTr="003215EB">
        <w:trPr>
          <w:trHeight w:val="1134"/>
        </w:trPr>
        <w:tc>
          <w:tcPr>
            <w:tcW w:w="9286" w:type="dxa"/>
          </w:tcPr>
          <w:p w:rsidR="00533625" w:rsidRPr="002E6CD8" w:rsidRDefault="00533625" w:rsidP="003215EB">
            <w:pPr>
              <w:rPr>
                <w:rFonts w:ascii="Arial" w:hAnsi="Arial" w:cs="Arial"/>
                <w:color w:val="000000"/>
              </w:rPr>
            </w:pPr>
          </w:p>
        </w:tc>
      </w:tr>
      <w:bookmarkEnd w:id="2"/>
    </w:tbl>
    <w:p w:rsidR="00533625" w:rsidRPr="002E6CD8" w:rsidRDefault="00533625" w:rsidP="00533625">
      <w:pPr>
        <w:rPr>
          <w:rFonts w:ascii="Arial" w:hAnsi="Arial"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22"/>
        <w:gridCol w:w="253"/>
        <w:gridCol w:w="747"/>
      </w:tblGrid>
      <w:tr w:rsidR="00533625" w:rsidRPr="002E6CD8" w:rsidTr="003215EB">
        <w:trPr>
          <w:trHeight w:val="724"/>
        </w:trPr>
        <w:tc>
          <w:tcPr>
            <w:tcW w:w="8222" w:type="dxa"/>
          </w:tcPr>
          <w:p w:rsidR="00533625" w:rsidRPr="002E6CD8" w:rsidRDefault="00533625" w:rsidP="003215EB">
            <w:pPr>
              <w:rPr>
                <w:rFonts w:ascii="Arial" w:hAnsi="Arial" w:cs="Arial"/>
                <w:color w:val="000000"/>
              </w:rPr>
            </w:pPr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Mae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ymatebion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i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ymgynghoriadau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yn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debygol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o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gael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eu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cyhoeddi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ar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y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rhyngrwyd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neu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mewn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adroddiad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. 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Os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byddai'n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well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gennych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i’ch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ymateb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aros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yn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ddienw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,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ticiwch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 xml:space="preserve"> y fan </w:t>
            </w:r>
            <w:proofErr w:type="spellStart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yma</w:t>
            </w:r>
            <w:proofErr w:type="spellEnd"/>
            <w:r w:rsidRPr="002E6CD8">
              <w:rPr>
                <w:rFonts w:ascii="Arial" w:eastAsia="Arial" w:hAnsi="Arial" w:cs="Arial"/>
                <w:color w:val="000000"/>
                <w:lang w:bidi="cy-GB"/>
              </w:rPr>
              <w:t>:</w:t>
            </w:r>
          </w:p>
        </w:tc>
        <w:tc>
          <w:tcPr>
            <w:tcW w:w="253" w:type="dxa"/>
            <w:tcBorders>
              <w:right w:val="single" w:sz="4" w:space="0" w:color="auto"/>
            </w:tcBorders>
            <w:shd w:val="clear" w:color="auto" w:fill="auto"/>
          </w:tcPr>
          <w:p w:rsidR="00533625" w:rsidRPr="002E6CD8" w:rsidRDefault="00533625" w:rsidP="003215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25" w:rsidRPr="002E6CD8" w:rsidRDefault="00533625" w:rsidP="003215E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33625" w:rsidRPr="002E6CD8" w:rsidRDefault="00533625" w:rsidP="00533625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235A22" w:rsidRDefault="00235A22"/>
    <w:sectPr w:rsidR="00235A22" w:rsidSect="005616C7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854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-3534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-3174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-2454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-1734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-1014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-294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426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1146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186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25"/>
    <w:rsid w:val="00235A22"/>
    <w:rsid w:val="00533625"/>
    <w:rsid w:val="00C5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2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6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y-GB"/>
    </w:rPr>
  </w:style>
  <w:style w:type="paragraph" w:customStyle="1" w:styleId="Default">
    <w:name w:val="Default"/>
    <w:rsid w:val="00533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2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6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y-GB"/>
    </w:rPr>
  </w:style>
  <w:style w:type="paragraph" w:customStyle="1" w:styleId="Default">
    <w:name w:val="Default"/>
    <w:rsid w:val="00533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A25435457</value>
    </field>
    <field name="Objective-Title">
      <value order="0">NDR Revaluation 2021 - Decapitalisation Rates Consultation 2019 Consultation Response Form (CYM)</value>
    </field>
    <field name="Objective-Description">
      <value order="0"/>
    </field>
    <field name="Objective-CreationStamp">
      <value order="0">2019-03-04T10:39:33Z</value>
    </field>
    <field name="Objective-IsApproved">
      <value order="0">false</value>
    </field>
    <field name="Objective-IsPublished">
      <value order="0">true</value>
    </field>
    <field name="Objective-DatePublished">
      <value order="0">2019-03-04T10:39:47Z</value>
    </field>
    <field name="Objective-ModificationStamp">
      <value order="0">2019-03-04T10:39:47Z</value>
    </field>
    <field name="Objective-Owner">
      <value order="0">Manning, Sarah (EPS - LGSF)</value>
    </field>
    <field name="Objective-Path">
      <value order="0">Objective Global Folder:Business File Plan:Education &amp; Public Services (EPS):Education &amp; Public Services (EPS) - Local Government - Strategic Finance:1 - Save:06 Local Government - Non-Domestic Rates Policy:6.4 Non-Domestic Rates Revaluation:Valuation Office Agency - Revaluation 2021 - Policy, Legal and Analysis - 2018-2023:NDR non-domestic rates - VOA Valuation Office Agency - Revaluation 2021 - Decapitalisation Rates</value>
    </field>
    <field name="Objective-Parent">
      <value order="0">NDR non-domestic rates - VOA Valuation Office Agency - Revaluation 2021 - Decapitalisation Rates</value>
    </field>
    <field name="Objective-State">
      <value order="0">Published</value>
    </field>
    <field name="Objective-VersionId">
      <value order="0">vA50535933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qA1354739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2019-03-04T23:59:59Z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23AD5BA3</Template>
  <TotalTime>0</TotalTime>
  <Pages>2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Manning</dc:creator>
  <cp:lastModifiedBy>Fellows, Carl (Admin)</cp:lastModifiedBy>
  <cp:revision>2</cp:revision>
  <dcterms:created xsi:type="dcterms:W3CDTF">2019-03-04T11:19:00Z</dcterms:created>
  <dcterms:modified xsi:type="dcterms:W3CDTF">2019-03-04T11:19:00Z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A25435457</vt:lpwstr>
  </property>
  <property fmtid="{D5CDD505-2E9C-101B-9397-08002B2CF9AE}" pid="4" name="Objective-Title">
    <vt:lpwstr>NDR Revaluation 2021 - Decapitalisation Rates Consultation 2019 Consultation Response Form (CYM)</vt:lpwstr>
  </property>
  <property fmtid="{D5CDD505-2E9C-101B-9397-08002B2CF9AE}" pid="5" name="Objective-Description">
    <vt:lpwstr/>
  </property>
  <property fmtid="{D5CDD505-2E9C-101B-9397-08002B2CF9AE}" pid="6" name="Objective-CreationStamp">
    <vt:filetime>2019-03-04T10:39:40Z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2019-03-04T10:39:47Z</vt:filetime>
  </property>
  <property fmtid="{D5CDD505-2E9C-101B-9397-08002B2CF9AE}" pid="10" name="Objective-ModificationStamp">
    <vt:filetime>2019-03-04T10:39:47Z</vt:filetime>
  </property>
  <property fmtid="{D5CDD505-2E9C-101B-9397-08002B2CF9AE}" pid="11" name="Objective-Owner">
    <vt:lpwstr>Manning, Sarah (EPS - LGSF)</vt:lpwstr>
  </property>
  <property fmtid="{D5CDD505-2E9C-101B-9397-08002B2CF9AE}" pid="12" name="Objective-Path">
    <vt:lpwstr>Objective Global Folder:Business File Plan:Education &amp; Public Services (EPS):Education &amp; Public Services (EPS) - Local Government - Strategic Finance:1 - Save:06 Local Government - Non-Domestic Rates Policy:6.4 Non-Domestic Rates Revaluation:Valuation Off</vt:lpwstr>
  </property>
  <property fmtid="{D5CDD505-2E9C-101B-9397-08002B2CF9AE}" pid="13" name="Objective-Parent">
    <vt:lpwstr>NDR non-domestic rates - VOA Valuation Office Agency - Revaluation 2021 - Decapitalisation Rates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vA50535933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2019-03-04T23:59:59Z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2019-03-04T00:00:00Z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